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BA" w:rsidRDefault="009B49BA" w:rsidP="009611F5">
      <w:pPr>
        <w:jc w:val="both"/>
      </w:pPr>
    </w:p>
    <w:p w:rsidR="00DB762A" w:rsidRPr="009611F5" w:rsidRDefault="00DB762A" w:rsidP="009611F5">
      <w:pPr>
        <w:jc w:val="both"/>
        <w:rPr>
          <w:b/>
          <w:sz w:val="28"/>
          <w:szCs w:val="28"/>
        </w:rPr>
      </w:pPr>
      <w:r w:rsidRPr="009611F5">
        <w:rPr>
          <w:b/>
          <w:sz w:val="28"/>
          <w:szCs w:val="28"/>
        </w:rPr>
        <w:t>Regras de Transição de Matrizes e Tabela de Transição de Matriz Curricular do Curso XXXX</w:t>
      </w:r>
    </w:p>
    <w:p w:rsidR="009B49BA" w:rsidRDefault="009B49BA" w:rsidP="009B49BA">
      <w:pPr>
        <w:pStyle w:val="PargrafodaLista"/>
        <w:numPr>
          <w:ilvl w:val="0"/>
          <w:numId w:val="1"/>
        </w:numPr>
      </w:pPr>
      <w:r w:rsidRPr="009B49BA">
        <w:t xml:space="preserve"> Regras de Transição de Matrizes do </w:t>
      </w:r>
      <w:r>
        <w:t>Curso</w:t>
      </w:r>
    </w:p>
    <w:p w:rsidR="00491D59" w:rsidRDefault="00491D59" w:rsidP="00491D59">
      <w:pPr>
        <w:pStyle w:val="PargrafodaLista"/>
      </w:pPr>
    </w:p>
    <w:p w:rsidR="00491D59" w:rsidRPr="00491D59" w:rsidRDefault="00491D59" w:rsidP="009611F5">
      <w:pPr>
        <w:ind w:left="720"/>
        <w:rPr>
          <w:color w:val="FF0000"/>
        </w:rPr>
      </w:pPr>
      <w:r w:rsidRPr="00491D59">
        <w:rPr>
          <w:color w:val="FF0000"/>
        </w:rPr>
        <w:t xml:space="preserve">Esta seção deve ser suficientemente explicativa para orientar especialmente </w:t>
      </w:r>
      <w:proofErr w:type="gramStart"/>
      <w:r w:rsidRPr="00491D59">
        <w:rPr>
          <w:color w:val="FF0000"/>
        </w:rPr>
        <w:t>os(</w:t>
      </w:r>
      <w:proofErr w:type="gramEnd"/>
      <w:r w:rsidRPr="00491D59">
        <w:rPr>
          <w:color w:val="FF0000"/>
        </w:rPr>
        <w:t xml:space="preserve">as) discentes que estavam </w:t>
      </w:r>
      <w:r w:rsidR="009611F5">
        <w:rPr>
          <w:color w:val="FF0000"/>
        </w:rPr>
        <w:t>percorrendo</w:t>
      </w:r>
      <w:r w:rsidRPr="00491D59">
        <w:rPr>
          <w:color w:val="FF0000"/>
        </w:rPr>
        <w:t xml:space="preserve"> matrizes curriculares anteriores. </w:t>
      </w:r>
      <w:proofErr w:type="gramStart"/>
      <w:r w:rsidRPr="00491D59">
        <w:rPr>
          <w:color w:val="FF0000"/>
        </w:rPr>
        <w:t>Deve-se</w:t>
      </w:r>
      <w:proofErr w:type="gramEnd"/>
      <w:r w:rsidRPr="00491D59">
        <w:rPr>
          <w:color w:val="FF0000"/>
        </w:rPr>
        <w:t xml:space="preserve"> observar, em complemento, as regras previstas na Resolução </w:t>
      </w:r>
      <w:proofErr w:type="spellStart"/>
      <w:r w:rsidRPr="00491D59">
        <w:rPr>
          <w:color w:val="FF0000"/>
        </w:rPr>
        <w:t>Consepe</w:t>
      </w:r>
      <w:proofErr w:type="spellEnd"/>
      <w:r w:rsidRPr="00491D59">
        <w:rPr>
          <w:color w:val="FF0000"/>
        </w:rPr>
        <w:t xml:space="preserve"> nº 255/2022.</w:t>
      </w:r>
    </w:p>
    <w:p w:rsidR="009B49BA" w:rsidRPr="00491D59" w:rsidRDefault="009B49BA" w:rsidP="00491D59">
      <w:pPr>
        <w:pStyle w:val="PargrafodaLista"/>
        <w:jc w:val="both"/>
        <w:rPr>
          <w:color w:val="FF0000"/>
        </w:rPr>
      </w:pPr>
      <w:r w:rsidRPr="00491D59">
        <w:rPr>
          <w:color w:val="FF0000"/>
        </w:rPr>
        <w:t>Descrever</w:t>
      </w:r>
      <w:r w:rsidR="00491D59" w:rsidRPr="00491D59">
        <w:rPr>
          <w:color w:val="FF0000"/>
        </w:rPr>
        <w:t>, por exemplo:</w:t>
      </w:r>
    </w:p>
    <w:p w:rsidR="00491D59" w:rsidRPr="00491D59" w:rsidRDefault="00491D59" w:rsidP="00491D59">
      <w:pPr>
        <w:pStyle w:val="PargrafodaLista"/>
        <w:jc w:val="both"/>
        <w:rPr>
          <w:color w:val="FF0000"/>
        </w:rPr>
      </w:pPr>
      <w:bookmarkStart w:id="0" w:name="_GoBack"/>
      <w:bookmarkEnd w:id="0"/>
    </w:p>
    <w:p w:rsidR="00491D59" w:rsidRPr="00491D59" w:rsidRDefault="00491D59" w:rsidP="00491D59">
      <w:pPr>
        <w:pStyle w:val="PargrafodaLista"/>
        <w:numPr>
          <w:ilvl w:val="0"/>
          <w:numId w:val="2"/>
        </w:numPr>
        <w:jc w:val="both"/>
        <w:rPr>
          <w:color w:val="FF0000"/>
        </w:rPr>
      </w:pPr>
      <w:r w:rsidRPr="00491D59">
        <w:rPr>
          <w:color w:val="FF0000"/>
        </w:rPr>
        <w:t>Para fins de integralização de discentes ingressantes sob vigência de projeto pedagógico anterior, mas que optem pelo PPC mais recente, como serão</w:t>
      </w:r>
      <w:proofErr w:type="gramStart"/>
      <w:r w:rsidRPr="00491D59">
        <w:rPr>
          <w:color w:val="FF0000"/>
        </w:rPr>
        <w:t xml:space="preserve">  </w:t>
      </w:r>
      <w:proofErr w:type="gramEnd"/>
      <w:r w:rsidRPr="00491D59">
        <w:rPr>
          <w:color w:val="FF0000"/>
        </w:rPr>
        <w:t>considerados  os créditos de disciplinas obrigatórias que eventualmente não tenham convalidação no PPC mais recente;</w:t>
      </w:r>
    </w:p>
    <w:p w:rsidR="00491D59" w:rsidRPr="00491D59" w:rsidRDefault="00491D59" w:rsidP="00491D59">
      <w:pPr>
        <w:pStyle w:val="PargrafodaLista"/>
        <w:numPr>
          <w:ilvl w:val="0"/>
          <w:numId w:val="2"/>
        </w:numPr>
        <w:jc w:val="both"/>
        <w:rPr>
          <w:color w:val="FF0000"/>
        </w:rPr>
      </w:pPr>
      <w:r w:rsidRPr="00491D59">
        <w:rPr>
          <w:color w:val="FF0000"/>
        </w:rPr>
        <w:t>Como eventuais créditos faltantes (ou excedentes) em disciplinas obrigatórias causados pela mudança de créditos de disciplinas na matriz mais recente em relação às anteriores poderão ser compensados (ou convalidados).</w:t>
      </w:r>
    </w:p>
    <w:p w:rsidR="009B49BA" w:rsidRDefault="009B49BA" w:rsidP="009B49BA">
      <w:pPr>
        <w:pStyle w:val="PargrafodaLista"/>
      </w:pPr>
    </w:p>
    <w:p w:rsidR="007B5813" w:rsidRDefault="009B49BA" w:rsidP="009B49BA">
      <w:pPr>
        <w:pStyle w:val="PargrafodaLista"/>
        <w:numPr>
          <w:ilvl w:val="0"/>
          <w:numId w:val="1"/>
        </w:numPr>
      </w:pPr>
      <w:r>
        <w:t>Tabela de Transição de Matriz Curricular</w:t>
      </w:r>
      <w:r w:rsidR="00491D59">
        <w:t xml:space="preserve"> (TTMC)</w:t>
      </w:r>
    </w:p>
    <w:p w:rsidR="00491D59" w:rsidRDefault="00491D59" w:rsidP="00491D59">
      <w:pPr>
        <w:pStyle w:val="PargrafodaLista"/>
      </w:pPr>
    </w:p>
    <w:p w:rsidR="00491D59" w:rsidRDefault="00491D59" w:rsidP="00491D59">
      <w:pPr>
        <w:pStyle w:val="PargrafodaLista"/>
        <w:rPr>
          <w:color w:val="FF0000"/>
        </w:rPr>
      </w:pPr>
      <w:r w:rsidRPr="00491D59">
        <w:rPr>
          <w:color w:val="FF0000"/>
        </w:rPr>
        <w:t xml:space="preserve">A TTMC deve conter informações que </w:t>
      </w:r>
      <w:r>
        <w:rPr>
          <w:color w:val="FF0000"/>
        </w:rPr>
        <w:t>demonstrem</w:t>
      </w:r>
      <w:r w:rsidRPr="00491D59">
        <w:rPr>
          <w:color w:val="FF0000"/>
        </w:rPr>
        <w:t xml:space="preserve"> como as di</w:t>
      </w:r>
      <w:r w:rsidR="009611F5">
        <w:rPr>
          <w:color w:val="FF0000"/>
        </w:rPr>
        <w:t>sciplinas de cada matriz de PPC do curso</w:t>
      </w:r>
      <w:r w:rsidRPr="00491D59">
        <w:rPr>
          <w:color w:val="FF0000"/>
        </w:rPr>
        <w:t xml:space="preserve"> encontram ou não correspondência em outra matriz.</w:t>
      </w:r>
    </w:p>
    <w:p w:rsidR="00491D59" w:rsidRDefault="00491D59" w:rsidP="00491D59">
      <w:pPr>
        <w:pStyle w:val="PargrafodaLista"/>
        <w:rPr>
          <w:color w:val="FF0000"/>
        </w:rPr>
      </w:pPr>
    </w:p>
    <w:p w:rsidR="00491D59" w:rsidRDefault="00491D59" w:rsidP="00491D59">
      <w:pPr>
        <w:pStyle w:val="PargrafodaLista"/>
        <w:rPr>
          <w:color w:val="FF0000"/>
        </w:rPr>
      </w:pPr>
      <w:r>
        <w:rPr>
          <w:color w:val="FF0000"/>
        </w:rPr>
        <w:t>Observações:</w:t>
      </w:r>
    </w:p>
    <w:p w:rsidR="009F2190" w:rsidRDefault="009F2190" w:rsidP="00491D59">
      <w:pPr>
        <w:pStyle w:val="PargrafodaLista"/>
        <w:rPr>
          <w:color w:val="FF0000"/>
        </w:rPr>
      </w:pPr>
    </w:p>
    <w:p w:rsidR="00491D59" w:rsidRPr="00AD7EA1" w:rsidRDefault="00AD7EA1" w:rsidP="00491D59">
      <w:pPr>
        <w:pStyle w:val="PargrafodaLista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A TTMC</w:t>
      </w:r>
      <w:r w:rsidR="009F2190" w:rsidRPr="00AD7EA1">
        <w:rPr>
          <w:color w:val="FF0000"/>
        </w:rPr>
        <w:t xml:space="preserve"> deve conter todas as disciplinas obrigatórias e de opção limitada de cada matriz;</w:t>
      </w:r>
    </w:p>
    <w:p w:rsidR="009F2190" w:rsidRPr="00491D59" w:rsidRDefault="00AD7EA1" w:rsidP="00491D59">
      <w:pPr>
        <w:pStyle w:val="PargrafodaLista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C</w:t>
      </w:r>
      <w:r w:rsidR="009F2190" w:rsidRPr="00AD7EA1">
        <w:rPr>
          <w:color w:val="FF0000"/>
        </w:rPr>
        <w:t xml:space="preserve">aso uma disciplina de determinada </w:t>
      </w:r>
      <w:r w:rsidR="008346CB">
        <w:rPr>
          <w:color w:val="FF0000"/>
        </w:rPr>
        <w:t xml:space="preserve">matriz </w:t>
      </w:r>
      <w:r w:rsidR="009F2190" w:rsidRPr="00AD7EA1">
        <w:rPr>
          <w:color w:val="FF0000"/>
        </w:rPr>
        <w:t>não tenha correspondência em outra matriz, preencher apenas as informações da matriz em que ela é considerada como obrigatória ou de opção limitada</w:t>
      </w:r>
      <w:r w:rsidR="009F2190">
        <w:rPr>
          <w:caps/>
          <w:color w:val="FF0000"/>
        </w:rPr>
        <w:t>.</w:t>
      </w:r>
    </w:p>
    <w:p w:rsidR="00491D59" w:rsidRDefault="00491D59" w:rsidP="00491D59">
      <w:pPr>
        <w:pStyle w:val="PargrafodaLista"/>
      </w:pPr>
    </w:p>
    <w:tbl>
      <w:tblPr>
        <w:tblStyle w:val="Tabelacomgrade"/>
        <w:tblpPr w:leftFromText="141" w:rightFromText="141" w:vertAnchor="text" w:horzAnchor="margin" w:tblpY="509"/>
        <w:tblW w:w="0" w:type="auto"/>
        <w:tblLook w:val="04A0" w:firstRow="1" w:lastRow="0" w:firstColumn="1" w:lastColumn="0" w:noHBand="0" w:noVBand="1"/>
      </w:tblPr>
      <w:tblGrid>
        <w:gridCol w:w="934"/>
        <w:gridCol w:w="1209"/>
        <w:gridCol w:w="1143"/>
        <w:gridCol w:w="1074"/>
        <w:gridCol w:w="934"/>
        <w:gridCol w:w="1209"/>
        <w:gridCol w:w="1143"/>
        <w:gridCol w:w="1074"/>
      </w:tblGrid>
      <w:tr w:rsidR="00491D59" w:rsidTr="00491D59">
        <w:tc>
          <w:tcPr>
            <w:tcW w:w="4360" w:type="dxa"/>
            <w:gridSpan w:val="4"/>
          </w:tcPr>
          <w:p w:rsidR="00491D59" w:rsidRDefault="00491D59" w:rsidP="00491D59">
            <w:pPr>
              <w:jc w:val="center"/>
            </w:pPr>
            <w:r w:rsidRPr="009B49BA">
              <w:rPr>
                <w:b/>
              </w:rPr>
              <w:t>Ano [matriz]</w:t>
            </w:r>
          </w:p>
        </w:tc>
        <w:tc>
          <w:tcPr>
            <w:tcW w:w="4360" w:type="dxa"/>
            <w:gridSpan w:val="4"/>
          </w:tcPr>
          <w:p w:rsidR="00491D59" w:rsidRPr="009B49BA" w:rsidRDefault="00491D59" w:rsidP="00491D59">
            <w:pPr>
              <w:jc w:val="center"/>
              <w:rPr>
                <w:b/>
              </w:rPr>
            </w:pPr>
            <w:r>
              <w:rPr>
                <w:b/>
              </w:rPr>
              <w:t>Ano [</w:t>
            </w:r>
            <w:r w:rsidRPr="009B49BA">
              <w:rPr>
                <w:b/>
              </w:rPr>
              <w:t>matriz]</w:t>
            </w:r>
          </w:p>
        </w:tc>
      </w:tr>
      <w:tr w:rsidR="00491D59" w:rsidTr="00491D59">
        <w:tc>
          <w:tcPr>
            <w:tcW w:w="934" w:type="dxa"/>
          </w:tcPr>
          <w:p w:rsidR="00491D59" w:rsidRDefault="00491D59" w:rsidP="00491D59">
            <w:r>
              <w:t>Sigla</w:t>
            </w:r>
          </w:p>
        </w:tc>
        <w:tc>
          <w:tcPr>
            <w:tcW w:w="1209" w:type="dxa"/>
          </w:tcPr>
          <w:p w:rsidR="00491D59" w:rsidRDefault="00491D59" w:rsidP="00491D59">
            <w:r>
              <w:t>Disciplina</w:t>
            </w:r>
          </w:p>
        </w:tc>
        <w:tc>
          <w:tcPr>
            <w:tcW w:w="1143" w:type="dxa"/>
          </w:tcPr>
          <w:p w:rsidR="00491D59" w:rsidRDefault="00491D59" w:rsidP="00491D59">
            <w:r>
              <w:t>Créditos</w:t>
            </w:r>
          </w:p>
        </w:tc>
        <w:tc>
          <w:tcPr>
            <w:tcW w:w="1074" w:type="dxa"/>
          </w:tcPr>
          <w:p w:rsidR="00491D59" w:rsidRDefault="00491D59" w:rsidP="00491D59">
            <w:r>
              <w:t>Categoria</w:t>
            </w:r>
          </w:p>
        </w:tc>
        <w:tc>
          <w:tcPr>
            <w:tcW w:w="934" w:type="dxa"/>
          </w:tcPr>
          <w:p w:rsidR="00491D59" w:rsidRDefault="00491D59" w:rsidP="00491D59">
            <w:r>
              <w:t>Sigla</w:t>
            </w:r>
          </w:p>
        </w:tc>
        <w:tc>
          <w:tcPr>
            <w:tcW w:w="1209" w:type="dxa"/>
          </w:tcPr>
          <w:p w:rsidR="00491D59" w:rsidRDefault="00491D59" w:rsidP="00491D59">
            <w:r>
              <w:t>Disciplina</w:t>
            </w:r>
          </w:p>
        </w:tc>
        <w:tc>
          <w:tcPr>
            <w:tcW w:w="1143" w:type="dxa"/>
          </w:tcPr>
          <w:p w:rsidR="00491D59" w:rsidRDefault="00491D59" w:rsidP="00491D59">
            <w:r>
              <w:t>Créditos</w:t>
            </w:r>
          </w:p>
        </w:tc>
        <w:tc>
          <w:tcPr>
            <w:tcW w:w="1074" w:type="dxa"/>
          </w:tcPr>
          <w:p w:rsidR="00491D59" w:rsidRDefault="00491D59" w:rsidP="00491D59">
            <w:r>
              <w:t>Categoria</w:t>
            </w:r>
          </w:p>
        </w:tc>
      </w:tr>
      <w:tr w:rsidR="00491D59" w:rsidTr="00491D59">
        <w:tc>
          <w:tcPr>
            <w:tcW w:w="934" w:type="dxa"/>
          </w:tcPr>
          <w:p w:rsidR="00491D59" w:rsidRDefault="00491D59" w:rsidP="00491D59"/>
        </w:tc>
        <w:tc>
          <w:tcPr>
            <w:tcW w:w="1209" w:type="dxa"/>
          </w:tcPr>
          <w:p w:rsidR="00491D59" w:rsidRDefault="00491D59" w:rsidP="00491D59"/>
        </w:tc>
        <w:tc>
          <w:tcPr>
            <w:tcW w:w="1143" w:type="dxa"/>
          </w:tcPr>
          <w:p w:rsidR="00491D59" w:rsidRDefault="00491D59" w:rsidP="00491D59"/>
        </w:tc>
        <w:tc>
          <w:tcPr>
            <w:tcW w:w="1074" w:type="dxa"/>
          </w:tcPr>
          <w:p w:rsidR="00491D59" w:rsidRDefault="00491D59" w:rsidP="00491D59"/>
        </w:tc>
        <w:tc>
          <w:tcPr>
            <w:tcW w:w="934" w:type="dxa"/>
          </w:tcPr>
          <w:p w:rsidR="00491D59" w:rsidRDefault="00491D59" w:rsidP="00491D59"/>
        </w:tc>
        <w:tc>
          <w:tcPr>
            <w:tcW w:w="1209" w:type="dxa"/>
          </w:tcPr>
          <w:p w:rsidR="00491D59" w:rsidRDefault="00491D59" w:rsidP="00491D59"/>
        </w:tc>
        <w:tc>
          <w:tcPr>
            <w:tcW w:w="1143" w:type="dxa"/>
          </w:tcPr>
          <w:p w:rsidR="00491D59" w:rsidRDefault="00491D59" w:rsidP="00491D59"/>
        </w:tc>
        <w:tc>
          <w:tcPr>
            <w:tcW w:w="1074" w:type="dxa"/>
          </w:tcPr>
          <w:p w:rsidR="00491D59" w:rsidRDefault="00491D59" w:rsidP="00491D59"/>
        </w:tc>
      </w:tr>
      <w:tr w:rsidR="00491D59" w:rsidTr="00491D59">
        <w:tc>
          <w:tcPr>
            <w:tcW w:w="934" w:type="dxa"/>
          </w:tcPr>
          <w:p w:rsidR="00491D59" w:rsidRDefault="00491D59" w:rsidP="00491D59"/>
        </w:tc>
        <w:tc>
          <w:tcPr>
            <w:tcW w:w="1209" w:type="dxa"/>
          </w:tcPr>
          <w:p w:rsidR="00491D59" w:rsidRDefault="00491D59" w:rsidP="00491D59"/>
        </w:tc>
        <w:tc>
          <w:tcPr>
            <w:tcW w:w="1143" w:type="dxa"/>
          </w:tcPr>
          <w:p w:rsidR="00491D59" w:rsidRDefault="00491D59" w:rsidP="00491D59"/>
        </w:tc>
        <w:tc>
          <w:tcPr>
            <w:tcW w:w="1074" w:type="dxa"/>
          </w:tcPr>
          <w:p w:rsidR="00491D59" w:rsidRDefault="00491D59" w:rsidP="00491D59"/>
        </w:tc>
        <w:tc>
          <w:tcPr>
            <w:tcW w:w="934" w:type="dxa"/>
          </w:tcPr>
          <w:p w:rsidR="00491D59" w:rsidRDefault="00491D59" w:rsidP="00491D59"/>
        </w:tc>
        <w:tc>
          <w:tcPr>
            <w:tcW w:w="1209" w:type="dxa"/>
          </w:tcPr>
          <w:p w:rsidR="00491D59" w:rsidRDefault="00491D59" w:rsidP="00491D59"/>
        </w:tc>
        <w:tc>
          <w:tcPr>
            <w:tcW w:w="1143" w:type="dxa"/>
          </w:tcPr>
          <w:p w:rsidR="00491D59" w:rsidRDefault="00491D59" w:rsidP="00491D59"/>
        </w:tc>
        <w:tc>
          <w:tcPr>
            <w:tcW w:w="1074" w:type="dxa"/>
          </w:tcPr>
          <w:p w:rsidR="00491D59" w:rsidRDefault="00491D59" w:rsidP="00491D59"/>
        </w:tc>
      </w:tr>
    </w:tbl>
    <w:p w:rsidR="00491D59" w:rsidRPr="009611F5" w:rsidRDefault="00AD7EA1" w:rsidP="00491D59">
      <w:pPr>
        <w:pStyle w:val="PargrafodaLista"/>
        <w:rPr>
          <w:b/>
          <w:color w:val="FF0000"/>
        </w:rPr>
      </w:pPr>
      <w:r w:rsidRPr="009611F5">
        <w:rPr>
          <w:b/>
          <w:color w:val="FF0000"/>
        </w:rPr>
        <w:t>Modelo de TTMC</w:t>
      </w:r>
    </w:p>
    <w:sectPr w:rsidR="00491D59" w:rsidRPr="00961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D18"/>
    <w:multiLevelType w:val="hybridMultilevel"/>
    <w:tmpl w:val="D006F03C"/>
    <w:lvl w:ilvl="0" w:tplc="34D65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F5946"/>
    <w:multiLevelType w:val="hybridMultilevel"/>
    <w:tmpl w:val="893A05AC"/>
    <w:lvl w:ilvl="0" w:tplc="C07E4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B5895"/>
    <w:multiLevelType w:val="hybridMultilevel"/>
    <w:tmpl w:val="317A7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BA"/>
    <w:rsid w:val="00491D59"/>
    <w:rsid w:val="007B5813"/>
    <w:rsid w:val="008346CB"/>
    <w:rsid w:val="009611F5"/>
    <w:rsid w:val="009B49BA"/>
    <w:rsid w:val="009F2190"/>
    <w:rsid w:val="00AD7EA1"/>
    <w:rsid w:val="00D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B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Graziella Cardoso</dc:creator>
  <cp:lastModifiedBy>Fernanda Graziella Cardoso</cp:lastModifiedBy>
  <cp:revision>5</cp:revision>
  <dcterms:created xsi:type="dcterms:W3CDTF">2022-08-04T13:56:00Z</dcterms:created>
  <dcterms:modified xsi:type="dcterms:W3CDTF">2022-08-05T19:37:00Z</dcterms:modified>
</cp:coreProperties>
</file>