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4" w:lineRule="auto"/>
        <w:jc w:val="center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19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w:drawing>
          <wp:inline distB="0" distT="0" distL="0" distR="0">
            <wp:extent cx="772735" cy="827341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735" cy="827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120" w:lineRule="auto"/>
        <w:ind w:left="2888" w:right="2758" w:firstLine="0"/>
        <w:jc w:val="center"/>
        <w:rPr/>
      </w:pPr>
      <w:r w:rsidDel="00000000" w:rsidR="00000000" w:rsidRPr="00000000">
        <w:rPr>
          <w:rtl w:val="0"/>
        </w:rPr>
        <w:t xml:space="preserve">        MINISTÉRIO DA EDUCAÇÃO</w:t>
      </w:r>
    </w:p>
    <w:p w:rsidR="00000000" w:rsidDel="00000000" w:rsidP="00000000" w:rsidRDefault="00000000" w:rsidRPr="00000000" w14:paraId="00000007">
      <w:pPr>
        <w:spacing w:before="2" w:lineRule="auto"/>
        <w:ind w:left="2947" w:right="225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Fundação Universidade Federal do ABC Pró-Reitoria de Graduação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b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2838" w:right="2758" w:firstLine="0"/>
        <w:jc w:val="center"/>
        <w:rPr/>
      </w:pPr>
      <w:r w:rsidDel="00000000" w:rsidR="00000000" w:rsidRPr="00000000">
        <w:rPr>
          <w:rtl w:val="0"/>
        </w:rPr>
        <w:t xml:space="preserve">EDITAL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72" w:right="137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Homologa o resultado final do Processo Eleitoral para composição </w:t>
      </w:r>
      <w:r w:rsidDel="00000000" w:rsidR="00000000" w:rsidRPr="00000000">
        <w:rPr>
          <w:sz w:val="24"/>
          <w:szCs w:val="24"/>
          <w:rtl w:val="0"/>
        </w:rPr>
        <w:t xml:space="preserve">das representações docente, discente e técnico-administrativa na Coordenação do Bacharelado em Ciências e Humanidades.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7"/>
          <w:tab w:val="left" w:leader="none" w:pos="8727"/>
        </w:tabs>
        <w:ind w:left="4108" w:right="47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89"/>
        </w:tabs>
        <w:spacing w:before="1" w:lineRule="auto"/>
        <w:ind w:left="563" w:right="41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Comissão Eleitoral instituída pela Portaria ProGrad nº </w:t>
      </w:r>
      <w:r w:rsidDel="00000000" w:rsidR="00000000" w:rsidRPr="00000000">
        <w:rPr>
          <w:sz w:val="24"/>
          <w:szCs w:val="24"/>
          <w:rtl w:val="0"/>
        </w:rPr>
        <w:t xml:space="preserve">5347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para coordenar os trabalhos da eleição </w:t>
      </w:r>
      <w:r w:rsidDel="00000000" w:rsidR="00000000" w:rsidRPr="00000000">
        <w:rPr>
          <w:sz w:val="24"/>
          <w:szCs w:val="24"/>
          <w:rtl w:val="0"/>
        </w:rPr>
        <w:t xml:space="preserve">das representações docente, discente e técnico-administrativa na Coordenação do Bacharelado em Ciências e Humanidades, de acordo com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o Edital nº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52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5 -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ProGrad,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RESOLVE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563" w:right="4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563" w:right="4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9"/>
          <w:tab w:val="left" w:leader="none" w:pos="2880"/>
          <w:tab w:val="left" w:leader="none" w:pos="3919"/>
          <w:tab w:val="left" w:leader="none" w:pos="4961"/>
          <w:tab w:val="left" w:leader="none" w:pos="5294"/>
          <w:tab w:val="left" w:leader="none" w:pos="6905"/>
          <w:tab w:val="left" w:leader="none" w:pos="7448"/>
          <w:tab w:val="left" w:leader="none" w:pos="8612"/>
        </w:tabs>
        <w:spacing w:after="0" w:before="0" w:line="240" w:lineRule="auto"/>
        <w:ind w:left="567" w:right="158" w:firstLine="851.000000000000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Art. 1º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INFORMAR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não houve interposição de recursos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TORNAR PÚBLICA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homologação das inscrições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a representação</w:t>
      </w:r>
      <w:r w:rsidDel="00000000" w:rsidR="00000000" w:rsidRPr="00000000">
        <w:rPr>
          <w:sz w:val="24"/>
          <w:szCs w:val="24"/>
          <w:rtl w:val="0"/>
        </w:rPr>
        <w:t xml:space="preserve"> docente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na Coordenação do Bacharelado em Ciências e Humanidades.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99"/>
          <w:tab w:val="left" w:leader="none" w:pos="2880"/>
          <w:tab w:val="left" w:leader="none" w:pos="3919"/>
          <w:tab w:val="left" w:leader="none" w:pos="4961"/>
          <w:tab w:val="left" w:leader="none" w:pos="5294"/>
          <w:tab w:val="left" w:leader="none" w:pos="6905"/>
          <w:tab w:val="left" w:leader="none" w:pos="7448"/>
          <w:tab w:val="left" w:leader="none" w:pos="8612"/>
        </w:tabs>
        <w:spacing w:after="0" w:before="0" w:line="240" w:lineRule="auto"/>
        <w:ind w:left="567" w:right="158" w:firstLine="851.000000000000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99"/>
          <w:tab w:val="left" w:leader="none" w:pos="2880"/>
          <w:tab w:val="left" w:leader="none" w:pos="3919"/>
          <w:tab w:val="left" w:leader="none" w:pos="4961"/>
          <w:tab w:val="left" w:leader="none" w:pos="5294"/>
          <w:tab w:val="left" w:leader="none" w:pos="6905"/>
          <w:tab w:val="left" w:leader="none" w:pos="7448"/>
          <w:tab w:val="left" w:leader="none" w:pos="8612"/>
        </w:tabs>
        <w:ind w:left="567" w:right="15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9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7.7789967265329"/>
        <w:gridCol w:w="1032.5294169689464"/>
        <w:gridCol w:w="2138.8109351499606"/>
        <w:gridCol w:w="1091.5310979386006"/>
        <w:gridCol w:w="2817.3302663009827"/>
        <w:gridCol w:w="1091.5310979386006"/>
        <w:tblGridChange w:id="0">
          <w:tblGrid>
            <w:gridCol w:w="1017.7789967265329"/>
            <w:gridCol w:w="1032.5294169689464"/>
            <w:gridCol w:w="2138.8109351499606"/>
            <w:gridCol w:w="1091.5310979386006"/>
            <w:gridCol w:w="2817.3302663009827"/>
            <w:gridCol w:w="1091.531097938600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af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after="240" w:before="240" w:line="271.2" w:lineRule="auto"/>
              <w:ind w:left="1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40" w:lineRule="auto"/>
              <w:ind w:lef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Chapa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40" w:lineRule="auto"/>
              <w:ind w:lef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40" w:lineRule="auto"/>
              <w:ind w:left="1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CANDIDATO/A TITULAR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40" w:lineRule="auto"/>
              <w:ind w:lef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SIAPE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ind w:left="540" w:right="54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CANDIDATO/A SUPLENTE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40" w:lineRule="auto"/>
              <w:ind w:left="14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SIAPE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righ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Paulo Sérgio da Costa Neves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1227719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Diego Araujo 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2333293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righ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Regimeire Oliveira Maciel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1533353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André Buonani Pasti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3202576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right="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Anderson Luis Saber Campos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2388887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Ramon Vicente Garcia Fernandes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344365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6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CCNH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after="360" w:before="180" w:line="340.80000000000007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Paula Priscila Braga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1997745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after="360" w:before="180" w:line="340.80000000000007" w:lineRule="auto"/>
              <w:ind w:left="12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Bruna Mendes de Vasconcellos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2599"/>
                <w:tab w:val="left" w:leader="none" w:pos="2880"/>
                <w:tab w:val="left" w:leader="none" w:pos="3919"/>
                <w:tab w:val="left" w:leader="none" w:pos="4961"/>
                <w:tab w:val="left" w:leader="none" w:pos="5294"/>
                <w:tab w:val="left" w:leader="none" w:pos="6905"/>
                <w:tab w:val="left" w:leader="none" w:pos="7448"/>
                <w:tab w:val="left" w:leader="none" w:pos="8612"/>
              </w:tabs>
              <w:spacing w:before="180" w:lineRule="auto"/>
              <w:ind w:left="14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3065770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2599"/>
          <w:tab w:val="left" w:leader="none" w:pos="2880"/>
          <w:tab w:val="left" w:leader="none" w:pos="3919"/>
          <w:tab w:val="left" w:leader="none" w:pos="4961"/>
          <w:tab w:val="left" w:leader="none" w:pos="5294"/>
          <w:tab w:val="left" w:leader="none" w:pos="6905"/>
          <w:tab w:val="left" w:leader="none" w:pos="7448"/>
          <w:tab w:val="left" w:leader="none" w:pos="8612"/>
        </w:tabs>
        <w:ind w:left="567" w:right="15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599"/>
          <w:tab w:val="left" w:leader="none" w:pos="2880"/>
          <w:tab w:val="left" w:leader="none" w:pos="3919"/>
          <w:tab w:val="left" w:leader="none" w:pos="4961"/>
          <w:tab w:val="left" w:leader="none" w:pos="5294"/>
          <w:tab w:val="left" w:leader="none" w:pos="6905"/>
          <w:tab w:val="left" w:leader="none" w:pos="7448"/>
          <w:tab w:val="left" w:leader="none" w:pos="8612"/>
        </w:tabs>
        <w:ind w:left="567" w:right="158" w:firstLine="851.000000000000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0" w:right="47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" w:line="240" w:lineRule="auto"/>
        <w:ind w:left="567" w:right="0" w:firstLine="124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Art. 2º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INFORMAR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 que, de acordo com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item 7.4 do citado Edital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, o Processo Eleitoral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para a representação</w:t>
      </w:r>
      <w:r w:rsidDel="00000000" w:rsidR="00000000" w:rsidRPr="00000000">
        <w:rPr>
          <w:sz w:val="24"/>
          <w:szCs w:val="24"/>
          <w:rtl w:val="0"/>
        </w:rPr>
        <w:t xml:space="preserve"> Docente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na Coordenação do Bacharelado em Ciências e Humanidades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está encerrado e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chapas 1, 2, 3 e 4 </w:t>
      </w:r>
      <w:r w:rsidDel="00000000" w:rsidR="00000000" w:rsidRPr="00000000">
        <w:rPr>
          <w:b w:val="1"/>
          <w:bCs w:val="1"/>
          <w:color w:val="000008"/>
          <w:sz w:val="24"/>
          <w:szCs w:val="24"/>
          <w:rtl w:val="0"/>
        </w:rPr>
        <w:t xml:space="preserve">estão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 eleitas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8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" w:line="240" w:lineRule="auto"/>
        <w:ind w:left="567" w:right="0" w:firstLine="124.00000000000006"/>
        <w:jc w:val="both"/>
        <w:rPr>
          <w:color w:val="00000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567" w:right="0" w:firstLine="851.000000000000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Art. 3º - E, para que chegue ao conhecimento de todos,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EXPEDE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este Edital, não podendo ser alegada qualquer espécie de desconhecimento.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563" w:right="47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bookmarkStart w:colFirst="0" w:colLast="0" w:name="_heading=h.4d4wdo4aarw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14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vertAlign w:val="baseline"/>
          <w:rtl w:val="0"/>
        </w:rPr>
        <w:t xml:space="preserve">RAIL RIBEIRO FILHO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13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Presidente da Comissão Eleitoral</w:t>
      </w:r>
    </w:p>
    <w:p w:rsidR="00000000" w:rsidDel="00000000" w:rsidP="00000000" w:rsidRDefault="00000000" w:rsidRPr="00000000" w14:paraId="00000046">
      <w:pPr>
        <w:pStyle w:val="Heading1"/>
        <w:spacing w:before="123" w:lineRule="auto"/>
        <w:ind w:left="2836" w:right="2758" w:firstLine="0"/>
        <w:jc w:val="center"/>
        <w:rPr/>
      </w:pPr>
      <w:r w:rsidDel="00000000" w:rsidR="00000000" w:rsidRPr="00000000">
        <w:rPr>
          <w:rtl w:val="0"/>
        </w:rPr>
      </w:r>
    </w:p>
    <w:sectPr>
      <w:pgSz w:h="16850" w:w="11920" w:orient="portrait"/>
      <w:pgMar w:bottom="697" w:top="799" w:left="1582" w:right="1134" w:header="278" w:footer="4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0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563"/>
    </w:pPr>
  </w:style>
  <w:style w:type="paragraph" w:styleId="TableParagraph" w:customStyle="1">
    <w:name w:val="Table Paragraph"/>
    <w:basedOn w:val="Normal"/>
    <w:uiPriority w:val="1"/>
    <w:qFormat w:val="1"/>
    <w:pPr>
      <w:spacing w:line="272" w:lineRule="exact"/>
      <w:ind w:left="59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550C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550C5"/>
    <w:rPr>
      <w:rFonts w:ascii="Tahoma" w:cs="Tahoma" w:eastAsia="Calibri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C3721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37218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3721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37218"/>
    <w:rPr>
      <w:rFonts w:ascii="Calibri" w:cs="Calibri" w:eastAsia="Calibri" w:hAnsi="Calibri"/>
      <w:lang w:val="pt-PT"/>
    </w:rPr>
  </w:style>
  <w:style w:type="paragraph" w:styleId="Standard" w:customStyle="1">
    <w:name w:val="Standard"/>
    <w:rsid w:val="00B85190"/>
    <w:pPr>
      <w:suppressAutoHyphens w:val="1"/>
      <w:textAlignment w:val="baseline"/>
    </w:pPr>
    <w:rPr>
      <w:rFonts w:ascii="Times New Roman" w:cs="Times New Roman" w:eastAsia="Times New Roman" w:hAnsi="Times New Roman"/>
    </w:rPr>
  </w:style>
  <w:style w:type="paragraph" w:styleId="Textbody" w:customStyle="1">
    <w:name w:val="Text body"/>
    <w:basedOn w:val="Standard"/>
    <w:rsid w:val="00B85190"/>
    <w:rPr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3dSJ6i+nFPfg9N4ZZLh2fNg/w==">CgMxLjAyDmguNGQ0d2RvNGFhcndxOAByITFPUGtmS25oSk1VVFJkX25GTUl2TTZZb3RLT3NYWUYxLQ==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2025-11-06T22:47:00Z</dcterms:created>
  <dc:creator>Cleusa Fabris da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2022-09-16T00:00:00Z</vt:filetime>
  </property>
</Properties>
</file>