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984D6B">
        <w:tc>
          <w:tcPr>
            <w:tcW w:w="10030" w:type="dxa"/>
            <w:gridSpan w:val="2"/>
            <w:shd w:val="clear" w:color="auto" w:fill="auto"/>
          </w:tcPr>
          <w:p w:rsidR="00984D6B" w:rsidRDefault="006518D8">
            <w:pPr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RELATÓRIO DE AVALIAÇÃO DE DISCIPLINAS</w:t>
            </w:r>
          </w:p>
          <w:p w:rsidR="00984D6B" w:rsidRDefault="006518D8">
            <w:pPr>
              <w:spacing w:after="0" w:line="240" w:lineRule="auto"/>
              <w:jc w:val="right"/>
            </w:pPr>
            <w:r>
              <w:t>ANO</w:t>
            </w:r>
            <w:proofErr w:type="gramStart"/>
            <w:r>
              <w:t xml:space="preserve">   </w:t>
            </w:r>
            <w:proofErr w:type="gramEnd"/>
            <w:r>
              <w:t>2019</w:t>
            </w:r>
          </w:p>
        </w:tc>
      </w:tr>
      <w:tr w:rsidR="00984D6B">
        <w:tc>
          <w:tcPr>
            <w:tcW w:w="10030" w:type="dxa"/>
            <w:gridSpan w:val="2"/>
            <w:shd w:val="clear" w:color="auto" w:fill="auto"/>
          </w:tcPr>
          <w:p w:rsidR="00984D6B" w:rsidRDefault="006518D8">
            <w:pPr>
              <w:spacing w:before="120" w:line="240" w:lineRule="auto"/>
            </w:pPr>
            <w:r>
              <w:t>BACHARELADO INTERDISCIPLINAR</w:t>
            </w:r>
          </w:p>
          <w:p w:rsidR="00984D6B" w:rsidRDefault="006518D8">
            <w:pPr>
              <w:spacing w:after="0" w:line="240" w:lineRule="auto"/>
              <w:jc w:val="center"/>
            </w:pPr>
            <w:r>
              <w:pict>
                <v:shapetype id="shapetype_75" o:spid="_x0000_m1060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54.15pt;height:21pt" o:ole="">
                  <v:imagedata r:id="rId9" o:title=""/>
                </v:shape>
                <w:control r:id="rId10" w:name="CheckBox1" w:shapeid="_x0000_i1093"/>
              </w:object>
            </w:r>
            <w:r>
              <w:object w:dxaOrig="225" w:dyaOrig="225">
                <v:shape id="_x0000_i1095" type="#_x0000_t75" style="width:54.15pt;height:21pt" o:ole="">
                  <v:imagedata r:id="rId11" o:title=""/>
                </v:shape>
                <w:control r:id="rId12" w:name="CheckBox2" w:shapeid="_x0000_i1095"/>
              </w:object>
            </w:r>
          </w:p>
        </w:tc>
      </w:tr>
      <w:tr w:rsidR="00984D6B">
        <w:tc>
          <w:tcPr>
            <w:tcW w:w="10030" w:type="dxa"/>
            <w:gridSpan w:val="2"/>
            <w:shd w:val="clear" w:color="auto" w:fill="auto"/>
          </w:tcPr>
          <w:p w:rsidR="00984D6B" w:rsidRDefault="006518D8">
            <w:pPr>
              <w:spacing w:before="120" w:line="240" w:lineRule="auto"/>
            </w:pPr>
            <w:r>
              <w:t>LICENCIATURA INTERDISCIPLINAR</w:t>
            </w:r>
          </w:p>
          <w:p w:rsidR="00984D6B" w:rsidRDefault="006518D8">
            <w:pPr>
              <w:spacing w:after="0" w:line="240" w:lineRule="auto"/>
              <w:jc w:val="center"/>
            </w:pPr>
            <w:r>
              <w:object w:dxaOrig="225" w:dyaOrig="225">
                <v:shape id="_x0000_i1097" type="#_x0000_t75" style="width:54.15pt;height:21pt" o:ole="">
                  <v:imagedata r:id="rId13" o:title=""/>
                </v:shape>
                <w:control r:id="rId14" w:name="CheckBox11" w:shapeid="_x0000_i1097"/>
              </w:object>
            </w:r>
            <w:r>
              <w:object w:dxaOrig="225" w:dyaOrig="225">
                <v:shape id="_x0000_i1099" type="#_x0000_t75" style="width:54.15pt;height:21pt" o:ole="">
                  <v:imagedata r:id="rId15" o:title=""/>
                </v:shape>
                <w:control r:id="rId16" w:name="CheckBox21" w:shapeid="_x0000_i1099"/>
              </w:object>
            </w:r>
          </w:p>
        </w:tc>
      </w:tr>
      <w:tr w:rsidR="00984D6B">
        <w:tc>
          <w:tcPr>
            <w:tcW w:w="10030" w:type="dxa"/>
            <w:gridSpan w:val="2"/>
            <w:shd w:val="clear" w:color="auto" w:fill="auto"/>
          </w:tcPr>
          <w:p w:rsidR="00984D6B" w:rsidRDefault="006518D8">
            <w:pPr>
              <w:spacing w:after="0" w:line="240" w:lineRule="auto"/>
            </w:pPr>
            <w:r>
              <w:t>CENTRO</w:t>
            </w:r>
          </w:p>
          <w:p w:rsidR="00984D6B" w:rsidRDefault="006518D8">
            <w:pPr>
              <w:spacing w:after="0" w:line="240" w:lineRule="auto"/>
              <w:jc w:val="center"/>
            </w:pPr>
            <w:r>
              <w:object w:dxaOrig="225" w:dyaOrig="225">
                <v:shape id="_x0000_i1101" type="#_x0000_t75" style="width:55.7pt;height:21pt" o:ole="">
                  <v:imagedata r:id="rId17" o:title=""/>
                </v:shape>
                <w:control r:id="rId18" w:name="CheckBox3" w:shapeid="_x0000_i1101"/>
              </w:object>
            </w:r>
            <w:r>
              <w:object w:dxaOrig="225" w:dyaOrig="225">
                <v:shape id="_x0000_i1103" type="#_x0000_t75" style="width:54.15pt;height:21pt" o:ole="">
                  <v:imagedata r:id="rId19" o:title=""/>
                </v:shape>
                <w:control r:id="rId20" w:name="CheckBox4" w:shapeid="_x0000_i1103"/>
              </w:object>
            </w:r>
            <w:r>
              <w:object w:dxaOrig="225" w:dyaOrig="225">
                <v:shape id="_x0000_i1105" type="#_x0000_t75" style="width:54.15pt;height:21pt" o:ole="">
                  <v:imagedata r:id="rId21" o:title=""/>
                </v:shape>
                <w:control r:id="rId22" w:name="CheckBox5" w:shapeid="_x0000_i1105"/>
              </w:object>
            </w:r>
          </w:p>
        </w:tc>
      </w:tr>
      <w:tr w:rsidR="00984D6B">
        <w:tc>
          <w:tcPr>
            <w:tcW w:w="100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84D6B" w:rsidRDefault="006518D8">
            <w:pPr>
              <w:spacing w:before="120" w:line="240" w:lineRule="auto"/>
            </w:pPr>
            <w:r>
              <w:t>CURSO</w:t>
            </w:r>
          </w:p>
          <w:p w:rsidR="00984D6B" w:rsidRDefault="00984D6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984D6B">
        <w:tc>
          <w:tcPr>
            <w:tcW w:w="9819" w:type="dxa"/>
            <w:tcBorders>
              <w:top w:val="nil"/>
              <w:right w:val="nil"/>
            </w:tcBorders>
            <w:shd w:val="clear" w:color="auto" w:fill="auto"/>
          </w:tcPr>
          <w:tbl>
            <w:tblPr>
              <w:tblStyle w:val="Tabelacomgrade"/>
              <w:tblW w:w="10031" w:type="dxa"/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984D6B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4D6B" w:rsidRDefault="006518D8">
                  <w:pPr>
                    <w:spacing w:after="0" w:line="240" w:lineRule="auto"/>
                  </w:pPr>
                  <w:r>
                    <w:object w:dxaOrig="225" w:dyaOrig="225">
                      <v:shape id="_x0000_i1107" type="#_x0000_t75" style="width:187.6pt;height:20.5pt" o:ole="">
                        <v:imagedata r:id="rId23" o:title=""/>
                      </v:shape>
                      <w:control r:id="rId24" w:name="CheckBox6" w:shapeid="_x0000_i1107"/>
                    </w:object>
                  </w:r>
                  <w:r>
                    <w:object w:dxaOrig="225" w:dyaOrig="225">
                      <v:shape id="_x0000_i1109" type="#_x0000_t75" style="width:187.6pt;height:20.5pt" o:ole="">
                        <v:imagedata r:id="rId25" o:title=""/>
                      </v:shape>
                      <w:control r:id="rId26" w:name="CheckBox61" w:shapeid="_x0000_i1109"/>
                    </w:object>
                  </w:r>
                  <w:r>
                    <w:object w:dxaOrig="225" w:dyaOrig="225">
                      <v:shape id="_x0000_i1111" type="#_x0000_t75" style="width:216.55pt;height:20.5pt" o:ole="">
                        <v:imagedata r:id="rId27" o:title=""/>
                      </v:shape>
                      <w:control r:id="rId28" w:name="CheckBox611" w:shapeid="_x0000_i1111"/>
                    </w:object>
                  </w:r>
                  <w:r>
                    <w:object w:dxaOrig="225" w:dyaOrig="225">
                      <v:shape id="_x0000_i1113" type="#_x0000_t75" style="width:216.55pt;height:20.5pt" o:ole="">
                        <v:imagedata r:id="rId29" o:title=""/>
                      </v:shape>
                      <w:control r:id="rId30" w:name="CheckBox6111" w:shapeid="_x0000_i1113"/>
                    </w:object>
                  </w:r>
                  <w:r>
                    <w:object w:dxaOrig="225" w:dyaOrig="225">
                      <v:shape id="_x0000_i1115" type="#_x0000_t75" style="width:216.55pt;height:20.5pt" o:ole="">
                        <v:imagedata r:id="rId31" o:title=""/>
                      </v:shape>
                      <w:control r:id="rId32" w:name="CheckBox6121" w:shapeid="_x0000_i1115"/>
                    </w:object>
                  </w:r>
                  <w:r>
                    <w:object w:dxaOrig="225" w:dyaOrig="225">
                      <v:shape id="_x0000_i1117" type="#_x0000_t75" style="width:216.55pt;height:20.5pt" o:ole="">
                        <v:imagedata r:id="rId33" o:title=""/>
                      </v:shape>
                      <w:control r:id="rId34" w:name="CheckBox61211" w:shapeid="_x0000_i1117"/>
                    </w:object>
                  </w:r>
                  <w:r>
                    <w:object w:dxaOrig="225" w:dyaOrig="225">
                      <v:shape id="_x0000_i1119" type="#_x0000_t75" style="width:216.55pt;height:20.5pt" o:ole="">
                        <v:imagedata r:id="rId35" o:title=""/>
                      </v:shape>
                      <w:control r:id="rId36" w:name="CheckBox61221" w:shapeid="_x0000_i1119"/>
                    </w:object>
                  </w:r>
                  <w:r>
                    <w:object w:dxaOrig="225" w:dyaOrig="225">
                      <v:shape id="_x0000_i1121" type="#_x0000_t75" style="width:216.55pt;height:20.5pt" o:ole="">
                        <v:imagedata r:id="rId37" o:title=""/>
                      </v:shape>
                      <w:control r:id="rId38" w:name="CheckBox61231" w:shapeid="_x0000_i1121"/>
                    </w:object>
                  </w:r>
                  <w:r>
                    <w:object w:dxaOrig="225" w:dyaOrig="225">
                      <v:shape id="_x0000_i1123" type="#_x0000_t75" style="width:216.55pt;height:20.5pt" o:ole="">
                        <v:imagedata r:id="rId39" o:title=""/>
                      </v:shape>
                      <w:control r:id="rId40" w:name="CheckBox61241" w:shapeid="_x0000_i1123"/>
                    </w:object>
                  </w:r>
                  <w:r>
                    <w:object w:dxaOrig="225" w:dyaOrig="225">
                      <v:shape id="_x0000_i1125" type="#_x0000_t75" style="width:216.55pt;height:20.5pt" o:ole="">
                        <v:imagedata r:id="rId41" o:title=""/>
                      </v:shape>
                      <w:control r:id="rId42" w:name="CheckBox61251" w:shapeid="_x0000_i1125"/>
                    </w:object>
                  </w:r>
                  <w:r>
                    <w:object w:dxaOrig="225" w:dyaOrig="225">
                      <v:shape id="_x0000_i1127" type="#_x0000_t75" style="width:216.55pt;height:20.5pt" o:ole="">
                        <v:imagedata r:id="rId43" o:title=""/>
                      </v:shape>
                      <w:control r:id="rId44" w:name="CheckBox61261" w:shapeid="_x0000_i1127"/>
                    </w:object>
                  </w:r>
                </w:p>
                <w:p w:rsidR="00984D6B" w:rsidRDefault="006518D8">
                  <w:pPr>
                    <w:spacing w:after="0" w:line="240" w:lineRule="auto"/>
                  </w:pPr>
                  <w:r>
                    <w:object w:dxaOrig="225" w:dyaOrig="225">
                      <v:shape id="_x0000_i1129" type="#_x0000_t75" style="width:216.55pt;height:20.5pt" o:ole="">
                        <v:imagedata r:id="rId45" o:title=""/>
                      </v:shape>
                      <w:control r:id="rId46" w:name="CheckBox61271111" w:shapeid="_x0000_i1129"/>
                    </w:objec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84D6B" w:rsidRDefault="006518D8">
                  <w:pPr>
                    <w:spacing w:after="0" w:line="240" w:lineRule="auto"/>
                  </w:pPr>
                  <w:r>
                    <w:object w:dxaOrig="225" w:dyaOrig="225">
                      <v:shape id="_x0000_i1131" type="#_x0000_t75" style="width:216.55pt;height:20.5pt" o:ole="">
                        <v:imagedata r:id="rId47" o:title=""/>
                      </v:shape>
                      <w:control r:id="rId48" w:name="CheckBox61271" w:shapeid="_x0000_i1131"/>
                    </w:object>
                  </w:r>
                </w:p>
                <w:p w:rsidR="00984D6B" w:rsidRDefault="006518D8">
                  <w:pPr>
                    <w:spacing w:after="0" w:line="240" w:lineRule="auto"/>
                  </w:pPr>
                  <w:r>
                    <w:object w:dxaOrig="225" w:dyaOrig="225">
                      <v:shape id="_x0000_i1133" type="#_x0000_t75" style="width:216.55pt;height:20.5pt" o:ole="">
                        <v:imagedata r:id="rId49" o:title=""/>
                      </v:shape>
                      <w:control r:id="rId50" w:name="CheckBox612711" w:shapeid="_x0000_i1133"/>
                    </w:object>
                  </w:r>
                  <w:r>
                    <w:object w:dxaOrig="225" w:dyaOrig="225">
                      <v:shape id="_x0000_i1135" type="#_x0000_t75" style="width:216.55pt;height:20.5pt" o:ole="">
                        <v:imagedata r:id="rId51" o:title=""/>
                      </v:shape>
                      <w:control r:id="rId52" w:name="CheckBox6127112" w:shapeid="_x0000_i1135"/>
                    </w:object>
                  </w:r>
                  <w:r>
                    <w:object w:dxaOrig="225" w:dyaOrig="225">
                      <v:shape id="_x0000_i1137" type="#_x0000_t75" style="width:216.55pt;height:20.5pt" o:ole="">
                        <v:imagedata r:id="rId53" o:title=""/>
                      </v:shape>
                      <w:control r:id="rId54" w:name="CheckBox61271121" w:shapeid="_x0000_i1137"/>
                    </w:object>
                  </w:r>
                  <w:r>
                    <w:object w:dxaOrig="225" w:dyaOrig="225">
                      <v:shape id="_x0000_i1139" type="#_x0000_t75" style="width:216.55pt;height:20.5pt" o:ole="">
                        <v:imagedata r:id="rId55" o:title=""/>
                      </v:shape>
                      <w:control r:id="rId56" w:name="CheckBox612711211" w:shapeid="_x0000_i1139"/>
                    </w:object>
                  </w:r>
                  <w:r>
                    <w:object w:dxaOrig="225" w:dyaOrig="225">
                      <v:shape id="_x0000_i1141" type="#_x0000_t75" style="width:216.55pt;height:20.5pt" o:ole="">
                        <v:imagedata r:id="rId57" o:title=""/>
                      </v:shape>
                      <w:control r:id="rId58" w:name="CheckBox6127112111" w:shapeid="_x0000_i1141"/>
                    </w:object>
                  </w:r>
                  <w:r>
                    <w:object w:dxaOrig="225" w:dyaOrig="225">
                      <v:shape id="_x0000_i1143" type="#_x0000_t75" style="width:233.35pt;height:20.5pt" o:ole="">
                        <v:imagedata r:id="rId59" o:title=""/>
                      </v:shape>
                      <w:control r:id="rId60" w:name="CheckBox61271121111" w:shapeid="_x0000_i1143"/>
                    </w:object>
                  </w:r>
                  <w:r>
                    <w:object w:dxaOrig="225" w:dyaOrig="225">
                      <v:shape id="_x0000_i1145" type="#_x0000_t75" style="width:216.55pt;height:20.5pt" o:ole="">
                        <v:imagedata r:id="rId61" o:title=""/>
                      </v:shape>
                      <w:control r:id="rId62" w:name="CheckBox612711211111" w:shapeid="_x0000_i1145"/>
                    </w:object>
                  </w:r>
                  <w:r>
                    <w:object w:dxaOrig="225" w:dyaOrig="225">
                      <v:shape id="_x0000_i1147" type="#_x0000_t75" style="width:216.55pt;height:20.5pt" o:ole="">
                        <v:imagedata r:id="rId63" o:title=""/>
                      </v:shape>
                      <w:control r:id="rId64" w:name="CheckBox6127112111111" w:shapeid="_x0000_i1147"/>
                    </w:object>
                  </w:r>
                  <w:r>
                    <w:object w:dxaOrig="225" w:dyaOrig="225">
                      <v:shape id="_x0000_i1149" type="#_x0000_t75" style="width:216.55pt;height:20.5pt" o:ole="">
                        <v:imagedata r:id="rId65" o:title=""/>
                      </v:shape>
                      <w:control r:id="rId66" w:name="CheckBox61271121111111" w:shapeid="_x0000_i1149"/>
                    </w:object>
                  </w:r>
                  <w:r>
                    <w:object w:dxaOrig="225" w:dyaOrig="225">
                      <v:shape id="_x0000_i1151" type="#_x0000_t75" style="width:216.55pt;height:20.5pt" o:ole="">
                        <v:imagedata r:id="rId67" o:title=""/>
                      </v:shape>
                      <w:control r:id="rId68" w:name="CheckBox612711211111111" w:shapeid="_x0000_i1151"/>
                    </w:object>
                  </w:r>
                  <w:r>
                    <w:object w:dxaOrig="225" w:dyaOrig="225">
                      <v:shape id="_x0000_i1153" type="#_x0000_t75" style="width:216.55pt;height:20.5pt" o:ole="">
                        <v:imagedata r:id="rId69" o:title=""/>
                      </v:shape>
                      <w:control r:id="rId70" w:name="CheckBox6127112111111111" w:shapeid="_x0000_i1153"/>
                    </w:object>
                  </w:r>
                  <w:r>
                    <w:object w:dxaOrig="225" w:dyaOrig="225">
                      <v:shape id="_x0000_i1155" type="#_x0000_t75" style="width:216.55pt;height:20.5pt" o:ole="">
                        <v:imagedata r:id="rId71" o:title=""/>
                      </v:shape>
                      <w:control r:id="rId72" w:name="CheckBox61271121111111111" w:shapeid="_x0000_i1155"/>
                    </w:object>
                  </w:r>
                </w:p>
              </w:tc>
            </w:tr>
          </w:tbl>
          <w:p w:rsidR="00984D6B" w:rsidRDefault="00984D6B">
            <w:pPr>
              <w:spacing w:after="0"/>
            </w:pPr>
          </w:p>
        </w:tc>
        <w:tc>
          <w:tcPr>
            <w:tcW w:w="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D6B" w:rsidRDefault="00984D6B">
            <w:pPr>
              <w:spacing w:after="0" w:line="240" w:lineRule="auto"/>
            </w:pPr>
          </w:p>
        </w:tc>
      </w:tr>
      <w:tr w:rsidR="00984D6B"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D6B" w:rsidRDefault="006518D8">
            <w:pPr>
              <w:pStyle w:val="PargrafodaLista"/>
              <w:numPr>
                <w:ilvl w:val="0"/>
                <w:numId w:val="1"/>
              </w:numPr>
              <w:spacing w:before="120" w:line="240" w:lineRule="auto"/>
              <w:ind w:left="714" w:hanging="357"/>
            </w:pPr>
            <w:r>
              <w:t>Diagnósticos</w:t>
            </w:r>
          </w:p>
          <w:p w:rsidR="00984D6B" w:rsidRDefault="00984D6B">
            <w:pPr>
              <w:pStyle w:val="PargrafodaLista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84D6B"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D6B" w:rsidRDefault="006518D8">
            <w:pPr>
              <w:pStyle w:val="PargrafodaLista"/>
              <w:numPr>
                <w:ilvl w:val="1"/>
                <w:numId w:val="1"/>
              </w:numPr>
              <w:spacing w:after="0" w:line="240" w:lineRule="auto"/>
            </w:pPr>
            <w:r>
              <w:t>Metodologia e critérios da análise</w:t>
            </w:r>
          </w:p>
          <w:p w:rsidR="00984D6B" w:rsidRDefault="00984D6B">
            <w:pPr>
              <w:pStyle w:val="PargrafodaLista"/>
              <w:spacing w:after="0" w:line="240" w:lineRule="auto"/>
              <w:ind w:left="1440"/>
            </w:pPr>
          </w:p>
          <w:p w:rsidR="00984D6B" w:rsidRDefault="006518D8">
            <w:pPr>
              <w:pStyle w:val="PargrafodaLista"/>
              <w:spacing w:after="0" w:line="240" w:lineRule="auto"/>
            </w:pPr>
            <w:r>
              <w:t>Foram analisados os relatórios de avaliação de disciplinas encaminhados pela Prograd. As disciplinas foram divididas em quatro categorias: 1) disciplinas com avaliação  docente e de conteúdo insatisfatório; 2) disciplinas com avaliação  docente satisfatóri</w:t>
            </w:r>
            <w:r>
              <w:t>a e de conteúdo insatisfatório; 3) disciplinas com avaliação  docente insatisfatória e de conteúdo satisfatório; 4) disciplinas com avaliação  docente satisfatória e de conteúdo satisfatório. Foram considerados insatisfatórias disciplinas em que a média Q1</w:t>
            </w:r>
            <w:r>
              <w:t xml:space="preserve"> e Q2 das questões dos relatórios tivessem médio inferior a 3 de 4 possíveis pontos. Finalmente, casos de críticas sistemáticas nas observações foram tratados de maneira separada. Não foram consideradas na análise disciplinas em que o docente pertence a ou</w:t>
            </w:r>
            <w:r>
              <w:t xml:space="preserve">tra plenária. </w:t>
            </w:r>
          </w:p>
          <w:p w:rsidR="00984D6B" w:rsidRDefault="00984D6B">
            <w:pPr>
              <w:pStyle w:val="PargrafodaLista"/>
              <w:spacing w:after="0" w:line="240" w:lineRule="auto"/>
            </w:pPr>
          </w:p>
          <w:p w:rsidR="00984D6B" w:rsidRDefault="006518D8">
            <w:pPr>
              <w:pStyle w:val="PargrafodaLista"/>
              <w:spacing w:after="0" w:line="240" w:lineRule="auto"/>
            </w:pPr>
            <w:r>
              <w:t>1) disciplinas/turmas com avaliação  docente e de conteúdo insatisfatório:</w:t>
            </w:r>
          </w:p>
          <w:p w:rsidR="00984D6B" w:rsidRDefault="00984D6B">
            <w:pPr>
              <w:pStyle w:val="PargrafodaLista"/>
              <w:spacing w:after="0" w:line="240" w:lineRule="auto"/>
            </w:pPr>
          </w:p>
          <w:p w:rsidR="00984D6B" w:rsidRDefault="006518D8">
            <w:pPr>
              <w:pStyle w:val="PargrafodaLista"/>
              <w:spacing w:after="0" w:line="240" w:lineRule="auto"/>
            </w:pPr>
            <w:r>
              <w:t xml:space="preserve">Houveram 9 turmas nessa categoria de 5 disciplinas diferentes. O único caso grave foi a disciplina de Princípios de Termodinâmica, e a ação foi conversar com o </w:t>
            </w:r>
            <w:r>
              <w:t>docente e não alocá-lo mais nessa disciplina.</w:t>
            </w:r>
          </w:p>
          <w:p w:rsidR="00984D6B" w:rsidRDefault="006518D8">
            <w:pPr>
              <w:pStyle w:val="PargrafodaLista"/>
              <w:spacing w:after="0" w:line="240" w:lineRule="auto"/>
            </w:pPr>
            <w:r>
              <w:t xml:space="preserve"> </w:t>
            </w:r>
          </w:p>
          <w:p w:rsidR="00984D6B" w:rsidRDefault="00984D6B">
            <w:pPr>
              <w:pStyle w:val="PargrafodaLista"/>
              <w:spacing w:after="0" w:line="240" w:lineRule="auto"/>
            </w:pPr>
          </w:p>
          <w:p w:rsidR="00984D6B" w:rsidRDefault="006518D8">
            <w:pPr>
              <w:pStyle w:val="PargrafodaLista"/>
              <w:spacing w:after="0" w:line="240" w:lineRule="auto"/>
            </w:pPr>
            <w:r>
              <w:t>2) disciplinas/turmas com avaliação  docente satisfatória e de conteúdo insatisfatório</w:t>
            </w:r>
          </w:p>
          <w:p w:rsidR="00984D6B" w:rsidRDefault="00984D6B">
            <w:pPr>
              <w:pStyle w:val="PargrafodaLista"/>
              <w:spacing w:after="0" w:line="240" w:lineRule="auto"/>
            </w:pPr>
          </w:p>
          <w:p w:rsidR="00984D6B" w:rsidRDefault="006518D8">
            <w:pPr>
              <w:pStyle w:val="PargrafodaLista"/>
              <w:spacing w:after="0" w:line="240" w:lineRule="auto"/>
            </w:pPr>
            <w:r>
              <w:t>Não houveram disciplinas e turmas nessa categoria.</w:t>
            </w:r>
          </w:p>
          <w:p w:rsidR="00984D6B" w:rsidRDefault="00984D6B">
            <w:pPr>
              <w:pStyle w:val="PargrafodaLista"/>
              <w:spacing w:after="0" w:line="240" w:lineRule="auto"/>
            </w:pPr>
          </w:p>
          <w:p w:rsidR="00984D6B" w:rsidRDefault="006518D8">
            <w:pPr>
              <w:pStyle w:val="PargrafodaLista"/>
              <w:spacing w:after="0" w:line="240" w:lineRule="auto"/>
            </w:pPr>
            <w:r>
              <w:t>3) disciplinas/turmas com avaliação  docente insatisfatória e de co</w:t>
            </w:r>
            <w:r>
              <w:t>nteúdo satisfatório</w:t>
            </w:r>
          </w:p>
          <w:p w:rsidR="00984D6B" w:rsidRDefault="00984D6B">
            <w:pPr>
              <w:pStyle w:val="PargrafodaLista"/>
              <w:spacing w:after="0" w:line="240" w:lineRule="auto"/>
            </w:pPr>
          </w:p>
          <w:p w:rsidR="00984D6B" w:rsidRDefault="006518D8">
            <w:pPr>
              <w:pStyle w:val="PargrafodaLista"/>
              <w:spacing w:after="0" w:line="240" w:lineRule="auto"/>
            </w:pPr>
            <w:r>
              <w:t>Houveram 9 turmas nessa categoria. Nenhum caso grave ou problema sistemático foi identificado.</w:t>
            </w:r>
          </w:p>
          <w:p w:rsidR="00984D6B" w:rsidRDefault="00984D6B">
            <w:pPr>
              <w:pStyle w:val="PargrafodaLista"/>
              <w:spacing w:after="0" w:line="240" w:lineRule="auto"/>
            </w:pPr>
          </w:p>
          <w:p w:rsidR="00984D6B" w:rsidRDefault="00984D6B">
            <w:pPr>
              <w:pStyle w:val="PargrafodaLista"/>
              <w:spacing w:after="0" w:line="240" w:lineRule="auto"/>
              <w:ind w:left="1440"/>
            </w:pPr>
          </w:p>
          <w:p w:rsidR="00984D6B" w:rsidRDefault="006518D8">
            <w:pPr>
              <w:pStyle w:val="PargrafodaLista"/>
              <w:spacing w:after="0" w:line="240" w:lineRule="auto"/>
            </w:pPr>
            <w:r>
              <w:t>4) disciplinas/turmas com avaliação  docente satisfatória e de conteúdo satisfatório</w:t>
            </w:r>
          </w:p>
          <w:p w:rsidR="00984D6B" w:rsidRDefault="00984D6B">
            <w:pPr>
              <w:pStyle w:val="PargrafodaLista"/>
              <w:spacing w:after="0" w:line="240" w:lineRule="auto"/>
            </w:pPr>
          </w:p>
          <w:p w:rsidR="00984D6B" w:rsidRDefault="006518D8">
            <w:pPr>
              <w:pStyle w:val="PargrafodaLista"/>
              <w:spacing w:after="0" w:line="240" w:lineRule="auto"/>
            </w:pPr>
            <w:r>
              <w:t>Houveram 60 turrmas nessa categoria. Nenhuma ação ne</w:t>
            </w:r>
            <w:r>
              <w:t xml:space="preserve">cessária. </w:t>
            </w:r>
          </w:p>
          <w:p w:rsidR="00984D6B" w:rsidRDefault="00984D6B">
            <w:pPr>
              <w:pStyle w:val="PargrafodaLista"/>
              <w:spacing w:after="0" w:line="240" w:lineRule="auto"/>
            </w:pPr>
          </w:p>
          <w:p w:rsidR="00984D6B" w:rsidRDefault="00984D6B">
            <w:pPr>
              <w:pStyle w:val="PargrafodaLista"/>
              <w:spacing w:after="0" w:line="240" w:lineRule="auto"/>
            </w:pPr>
          </w:p>
          <w:p w:rsidR="00984D6B" w:rsidRDefault="00984D6B">
            <w:pPr>
              <w:pStyle w:val="PargrafodaLista"/>
              <w:spacing w:after="0" w:line="240" w:lineRule="auto"/>
            </w:pPr>
          </w:p>
        </w:tc>
      </w:tr>
    </w:tbl>
    <w:p w:rsidR="00984D6B" w:rsidRDefault="006518D8">
      <w:r>
        <w:lastRenderedPageBreak/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944"/>
        <w:gridCol w:w="5087"/>
      </w:tblGrid>
      <w:tr w:rsidR="00984D6B">
        <w:tc>
          <w:tcPr>
            <w:tcW w:w="10030" w:type="dxa"/>
            <w:gridSpan w:val="2"/>
            <w:tcBorders>
              <w:bottom w:val="nil"/>
            </w:tcBorders>
            <w:shd w:val="clear" w:color="auto" w:fill="auto"/>
          </w:tcPr>
          <w:p w:rsidR="00984D6B" w:rsidRDefault="006518D8">
            <w:pPr>
              <w:pStyle w:val="PargrafodaLista"/>
              <w:pageBreakBefore/>
              <w:numPr>
                <w:ilvl w:val="1"/>
                <w:numId w:val="1"/>
              </w:numPr>
              <w:spacing w:before="120" w:line="240" w:lineRule="auto"/>
              <w:ind w:left="714" w:hanging="357"/>
            </w:pPr>
            <w:r>
              <w:lastRenderedPageBreak/>
              <w:t>Análise dos conceitos atribuídos aos itens da avaliação das disciplinas e levantamento de possíveis causas dos resultados obtidos, relativamente ao ano referência.</w:t>
            </w:r>
          </w:p>
          <w:p w:rsidR="00984D6B" w:rsidRDefault="00984D6B">
            <w:pPr>
              <w:pStyle w:val="PargrafodaLista"/>
              <w:spacing w:before="120" w:line="240" w:lineRule="auto"/>
              <w:ind w:left="1077"/>
            </w:pPr>
          </w:p>
          <w:p w:rsidR="00984D6B" w:rsidRDefault="006518D8">
            <w:pPr>
              <w:pStyle w:val="PargrafodaLista"/>
              <w:spacing w:after="0" w:line="240" w:lineRule="auto"/>
            </w:pPr>
            <w:bookmarkStart w:id="1" w:name="__DdeLink__230_1400131606"/>
            <w:r>
              <w:t xml:space="preserve">De maneria geral os resultados obtidos formma muito bons. Pequenos </w:t>
            </w:r>
            <w:r>
              <w:t>problemas foram encontrados e encaminhamentos foram formulados em formulário esppecífico.</w:t>
            </w:r>
            <w:bookmarkEnd w:id="1"/>
          </w:p>
        </w:tc>
      </w:tr>
      <w:tr w:rsidR="00984D6B">
        <w:tc>
          <w:tcPr>
            <w:tcW w:w="4944" w:type="dxa"/>
            <w:tcBorders>
              <w:top w:val="nil"/>
              <w:right w:val="nil"/>
            </w:tcBorders>
            <w:shd w:val="clear" w:color="auto" w:fill="auto"/>
          </w:tcPr>
          <w:p w:rsidR="00984D6B" w:rsidRDefault="00984D6B">
            <w:pPr>
              <w:pStyle w:val="PargrafodaLista"/>
              <w:spacing w:after="0" w:line="240" w:lineRule="auto"/>
            </w:pPr>
          </w:p>
          <w:sdt>
            <w:sdtPr>
              <w:id w:val="767169211"/>
              <w:picture/>
            </w:sdtPr>
            <w:sdtEndPr/>
            <w:sdtContent>
              <w:p w:rsidR="00984D6B" w:rsidRDefault="006518D8">
                <w:pPr>
                  <w:pStyle w:val="PargrafodaLista"/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0" t="0" r="0" b="0"/>
                      <wp:docPr id="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4D6B" w:rsidRDefault="00984D6B">
            <w:pPr>
              <w:pStyle w:val="PargrafodaLista"/>
              <w:spacing w:after="0" w:line="240" w:lineRule="auto"/>
            </w:pPr>
          </w:p>
        </w:tc>
        <w:tc>
          <w:tcPr>
            <w:tcW w:w="5086" w:type="dxa"/>
            <w:tcBorders>
              <w:top w:val="nil"/>
              <w:left w:val="nil"/>
            </w:tcBorders>
            <w:shd w:val="clear" w:color="auto" w:fill="auto"/>
          </w:tcPr>
          <w:p w:rsidR="00984D6B" w:rsidRDefault="00984D6B">
            <w:pPr>
              <w:pStyle w:val="PargrafodaLista"/>
              <w:spacing w:after="0" w:line="240" w:lineRule="auto"/>
            </w:pPr>
          </w:p>
          <w:sdt>
            <w:sdtPr>
              <w:id w:val="469212618"/>
              <w:picture/>
            </w:sdtPr>
            <w:sdtEndPr/>
            <w:sdtContent>
              <w:p w:rsidR="00984D6B" w:rsidRDefault="006518D8">
                <w:pPr>
                  <w:pStyle w:val="PargrafodaLista"/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495300" cy="495300"/>
                      <wp:effectExtent l="0" t="0" r="0" b="0"/>
                      <wp:docPr id="2" name="Image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4D6B" w:rsidRDefault="00984D6B">
            <w:pPr>
              <w:pStyle w:val="PargrafodaLista"/>
              <w:spacing w:after="0" w:line="240" w:lineRule="auto"/>
            </w:pPr>
          </w:p>
        </w:tc>
      </w:tr>
      <w:tr w:rsidR="00984D6B">
        <w:tc>
          <w:tcPr>
            <w:tcW w:w="100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84D6B" w:rsidRDefault="006518D8">
            <w:pPr>
              <w:pStyle w:val="PargrafodaLista"/>
              <w:numPr>
                <w:ilvl w:val="1"/>
                <w:numId w:val="1"/>
              </w:numPr>
              <w:spacing w:before="120" w:line="240" w:lineRule="auto"/>
              <w:ind w:left="714" w:hanging="357"/>
            </w:pPr>
            <w:r>
              <w:t xml:space="preserve">Análise comparativa entre os dados do ano referência e avaliações anteriores, destacando o resultado das ações já adotadas e indicando aquelas a serem </w:t>
            </w:r>
            <w:r>
              <w:t>colocadas em execução.</w:t>
            </w:r>
          </w:p>
          <w:p w:rsidR="00984D6B" w:rsidRDefault="00984D6B">
            <w:pPr>
              <w:pStyle w:val="PargrafodaLista"/>
              <w:spacing w:before="120" w:line="240" w:lineRule="auto"/>
              <w:ind w:left="1077"/>
            </w:pPr>
          </w:p>
          <w:p w:rsidR="00984D6B" w:rsidRDefault="006518D8">
            <w:pPr>
              <w:pStyle w:val="PargrafodaLista"/>
              <w:spacing w:after="0" w:line="240" w:lineRule="auto"/>
            </w:pPr>
            <w:r>
              <w:t>Os resultados são compatíveis com os resultados dos anos anteriores. Não houve recorrência de problema anterior.</w:t>
            </w:r>
          </w:p>
          <w:p w:rsidR="00984D6B" w:rsidRDefault="00984D6B">
            <w:pPr>
              <w:pStyle w:val="PargrafodaLista"/>
              <w:spacing w:after="0" w:line="240" w:lineRule="auto"/>
            </w:pPr>
          </w:p>
        </w:tc>
      </w:tr>
      <w:tr w:rsidR="00984D6B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  <w:shd w:val="clear" w:color="auto" w:fill="auto"/>
          </w:tcPr>
          <w:sdt>
            <w:sdtPr>
              <w:id w:val="1769024113"/>
              <w:picture/>
            </w:sdtPr>
            <w:sdtEndPr/>
            <w:sdtContent>
              <w:p w:rsidR="00984D6B" w:rsidRDefault="006518D8">
                <w:pPr>
                  <w:pStyle w:val="PargrafodaLista"/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0" t="0" r="0" b="0"/>
                      <wp:docPr id="3" name="Image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4D6B" w:rsidRDefault="00984D6B">
            <w:pPr>
              <w:pStyle w:val="PargrafodaLista"/>
              <w:spacing w:before="120" w:line="240" w:lineRule="auto"/>
              <w:ind w:left="714"/>
            </w:pPr>
          </w:p>
        </w:tc>
        <w:tc>
          <w:tcPr>
            <w:tcW w:w="5086" w:type="dxa"/>
            <w:tcBorders>
              <w:top w:val="nil"/>
              <w:left w:val="nil"/>
            </w:tcBorders>
            <w:shd w:val="clear" w:color="auto" w:fill="auto"/>
          </w:tcPr>
          <w:sdt>
            <w:sdtPr>
              <w:id w:val="710287142"/>
              <w:picture/>
            </w:sdtPr>
            <w:sdtEndPr/>
            <w:sdtContent>
              <w:p w:rsidR="00984D6B" w:rsidRDefault="006518D8">
                <w:pPr>
                  <w:pStyle w:val="PargrafodaLista"/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0" t="0" r="0" b="0"/>
                      <wp:docPr id="4" name="Image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4D6B" w:rsidRDefault="00984D6B">
            <w:pPr>
              <w:pStyle w:val="PargrafodaLista"/>
              <w:spacing w:after="0" w:line="240" w:lineRule="auto"/>
            </w:pPr>
          </w:p>
        </w:tc>
      </w:tr>
      <w:tr w:rsidR="00984D6B">
        <w:tc>
          <w:tcPr>
            <w:tcW w:w="100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84D6B" w:rsidRDefault="006518D8">
            <w:pPr>
              <w:pStyle w:val="PargrafodaLista"/>
              <w:numPr>
                <w:ilvl w:val="0"/>
                <w:numId w:val="1"/>
              </w:numPr>
              <w:spacing w:before="120" w:line="240" w:lineRule="auto"/>
            </w:pPr>
            <w:r>
              <w:t>Análise Consolidada</w:t>
            </w:r>
          </w:p>
          <w:p w:rsidR="00984D6B" w:rsidRDefault="00984D6B">
            <w:pPr>
              <w:pStyle w:val="PargrafodaLista"/>
              <w:spacing w:before="120" w:line="240" w:lineRule="auto"/>
            </w:pPr>
          </w:p>
          <w:p w:rsidR="00984D6B" w:rsidRDefault="006518D8">
            <w:pPr>
              <w:pStyle w:val="PargrafodaLista"/>
              <w:numPr>
                <w:ilvl w:val="1"/>
                <w:numId w:val="1"/>
              </w:numPr>
              <w:spacing w:before="120" w:line="240" w:lineRule="auto"/>
              <w:ind w:left="714" w:hanging="357"/>
            </w:pPr>
            <w:r>
              <w:t xml:space="preserve">Análise dos resultados do curso e implicações para o projeto pedagógico. </w:t>
            </w:r>
          </w:p>
          <w:p w:rsidR="00984D6B" w:rsidRDefault="006518D8">
            <w:pPr>
              <w:pStyle w:val="PargrafodaLista"/>
              <w:spacing w:after="0" w:line="240" w:lineRule="auto"/>
            </w:pPr>
            <w:r>
              <w:t xml:space="preserve">De maneira </w:t>
            </w:r>
            <w:r>
              <w:t>geral as disciplinas do bacharelado em Física foram bem avaliadas pelos alunos. Não há immplicações diretas ao projeto pedagógico.</w:t>
            </w:r>
          </w:p>
          <w:p w:rsidR="00984D6B" w:rsidRDefault="00984D6B">
            <w:pPr>
              <w:pStyle w:val="PargrafodaLista"/>
              <w:spacing w:after="0" w:line="240" w:lineRule="auto"/>
            </w:pPr>
          </w:p>
          <w:p w:rsidR="00984D6B" w:rsidRDefault="00984D6B">
            <w:pPr>
              <w:pStyle w:val="PargrafodaLista"/>
              <w:spacing w:after="0" w:line="240" w:lineRule="auto"/>
            </w:pPr>
          </w:p>
        </w:tc>
      </w:tr>
      <w:tr w:rsidR="00984D6B">
        <w:tc>
          <w:tcPr>
            <w:tcW w:w="4944" w:type="dxa"/>
            <w:tcBorders>
              <w:top w:val="nil"/>
              <w:right w:val="nil"/>
            </w:tcBorders>
            <w:shd w:val="clear" w:color="auto" w:fill="auto"/>
          </w:tcPr>
          <w:p w:rsidR="00984D6B" w:rsidRDefault="00984D6B">
            <w:pPr>
              <w:pStyle w:val="PargrafodaLista"/>
              <w:spacing w:after="0" w:line="240" w:lineRule="auto"/>
            </w:pPr>
          </w:p>
          <w:sdt>
            <w:sdtPr>
              <w:id w:val="493440275"/>
              <w:picture/>
            </w:sdtPr>
            <w:sdtEndPr/>
            <w:sdtContent>
              <w:p w:rsidR="00984D6B" w:rsidRDefault="006518D8">
                <w:pPr>
                  <w:pStyle w:val="PargrafodaLista"/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0" t="0" r="0" b="0"/>
                      <wp:docPr id="5" name="Image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4D6B" w:rsidRDefault="00984D6B">
            <w:pPr>
              <w:pStyle w:val="PargrafodaLista"/>
              <w:spacing w:after="0" w:line="240" w:lineRule="auto"/>
            </w:pPr>
          </w:p>
        </w:tc>
        <w:tc>
          <w:tcPr>
            <w:tcW w:w="5086" w:type="dxa"/>
            <w:tcBorders>
              <w:top w:val="nil"/>
              <w:left w:val="nil"/>
            </w:tcBorders>
            <w:shd w:val="clear" w:color="auto" w:fill="auto"/>
          </w:tcPr>
          <w:p w:rsidR="00984D6B" w:rsidRDefault="00984D6B">
            <w:pPr>
              <w:pStyle w:val="PargrafodaLista"/>
              <w:spacing w:after="0" w:line="240" w:lineRule="auto"/>
            </w:pPr>
          </w:p>
          <w:sdt>
            <w:sdtPr>
              <w:id w:val="1582763395"/>
              <w:picture/>
            </w:sdtPr>
            <w:sdtEndPr/>
            <w:sdtContent>
              <w:p w:rsidR="00984D6B" w:rsidRDefault="006518D8">
                <w:pPr>
                  <w:pStyle w:val="PargrafodaLista"/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0" t="0" r="0" b="0"/>
                      <wp:docPr id="6" name="Image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4D6B" w:rsidRDefault="00984D6B">
            <w:pPr>
              <w:pStyle w:val="PargrafodaLista"/>
              <w:spacing w:after="0" w:line="240" w:lineRule="auto"/>
            </w:pPr>
          </w:p>
        </w:tc>
      </w:tr>
      <w:tr w:rsidR="00984D6B">
        <w:tc>
          <w:tcPr>
            <w:tcW w:w="100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84D6B" w:rsidRDefault="006518D8">
            <w:pPr>
              <w:pStyle w:val="PargrafodaLista"/>
              <w:numPr>
                <w:ilvl w:val="1"/>
                <w:numId w:val="1"/>
              </w:numPr>
              <w:spacing w:before="120" w:line="240" w:lineRule="auto"/>
              <w:ind w:left="714" w:hanging="357"/>
            </w:pPr>
            <w:r>
              <w:t xml:space="preserve">Análise dos resultados do ENADE considerando o conceito obtido e a avaliação das questões apresentadas aos </w:t>
            </w:r>
            <w:r>
              <w:t>estudantes, bem como a relação destas com o conteúdo das disciplinas do curso, quando aplicável.</w:t>
            </w:r>
          </w:p>
          <w:p w:rsidR="00984D6B" w:rsidRDefault="00984D6B">
            <w:pPr>
              <w:pStyle w:val="PargrafodaLista"/>
              <w:spacing w:before="120" w:line="240" w:lineRule="auto"/>
              <w:ind w:left="1077"/>
            </w:pPr>
          </w:p>
          <w:p w:rsidR="00984D6B" w:rsidRDefault="006518D8">
            <w:pPr>
              <w:pStyle w:val="PargrafodaLista"/>
              <w:spacing w:after="0" w:line="240" w:lineRule="auto"/>
            </w:pPr>
            <w:r>
              <w:t>Não houve enade nesse ano</w:t>
            </w:r>
          </w:p>
        </w:tc>
      </w:tr>
      <w:tr w:rsidR="00984D6B">
        <w:tc>
          <w:tcPr>
            <w:tcW w:w="4944" w:type="dxa"/>
            <w:tcBorders>
              <w:top w:val="nil"/>
              <w:right w:val="nil"/>
            </w:tcBorders>
            <w:shd w:val="clear" w:color="auto" w:fill="auto"/>
          </w:tcPr>
          <w:p w:rsidR="00984D6B" w:rsidRDefault="00984D6B">
            <w:pPr>
              <w:pStyle w:val="PargrafodaLista"/>
              <w:spacing w:after="0" w:line="240" w:lineRule="auto"/>
            </w:pPr>
          </w:p>
          <w:sdt>
            <w:sdtPr>
              <w:id w:val="863912137"/>
              <w:picture/>
            </w:sdtPr>
            <w:sdtEndPr/>
            <w:sdtContent>
              <w:p w:rsidR="00984D6B" w:rsidRDefault="006518D8">
                <w:pPr>
                  <w:pStyle w:val="PargrafodaLista"/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0" t="0" r="0" b="0"/>
                      <wp:docPr id="7" name="Image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mage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4D6B" w:rsidRDefault="00984D6B">
            <w:pPr>
              <w:pStyle w:val="PargrafodaLista"/>
              <w:spacing w:after="0" w:line="240" w:lineRule="auto"/>
            </w:pPr>
          </w:p>
        </w:tc>
        <w:tc>
          <w:tcPr>
            <w:tcW w:w="5086" w:type="dxa"/>
            <w:tcBorders>
              <w:top w:val="nil"/>
              <w:left w:val="nil"/>
            </w:tcBorders>
            <w:shd w:val="clear" w:color="auto" w:fill="auto"/>
          </w:tcPr>
          <w:p w:rsidR="00984D6B" w:rsidRDefault="00984D6B">
            <w:pPr>
              <w:pStyle w:val="PargrafodaLista"/>
              <w:spacing w:after="0" w:line="240" w:lineRule="auto"/>
            </w:pPr>
          </w:p>
          <w:sdt>
            <w:sdtPr>
              <w:id w:val="1396464398"/>
              <w:picture/>
            </w:sdtPr>
            <w:sdtEndPr/>
            <w:sdtContent>
              <w:p w:rsidR="00984D6B" w:rsidRDefault="006518D8">
                <w:pPr>
                  <w:pStyle w:val="PargrafodaLista"/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0" t="0" r="0" b="0"/>
                      <wp:docPr id="8" name="Image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4D6B" w:rsidRDefault="00984D6B">
            <w:pPr>
              <w:pStyle w:val="PargrafodaLista"/>
              <w:spacing w:after="0" w:line="240" w:lineRule="auto"/>
            </w:pPr>
          </w:p>
        </w:tc>
      </w:tr>
      <w:tr w:rsidR="00984D6B">
        <w:tc>
          <w:tcPr>
            <w:tcW w:w="100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84D6B" w:rsidRDefault="006518D8">
            <w:pPr>
              <w:pStyle w:val="PargrafodaLista"/>
              <w:numPr>
                <w:ilvl w:val="1"/>
                <w:numId w:val="1"/>
              </w:numPr>
              <w:spacing w:before="120" w:line="240" w:lineRule="auto"/>
              <w:ind w:left="714" w:hanging="357"/>
            </w:pPr>
            <w:r>
              <w:t xml:space="preserve">Análise do relatório de reconhecimento ou renovação do reconhecimento, incluindo proposta de alterações que visem a </w:t>
            </w:r>
            <w:r>
              <w:t xml:space="preserve">atender aos critérios definidos no Instrumento de Avaliação de Cursos de Graduação Presencial e a Distância 1 vigente e aos itens pontuados pelos avaliadores, quando </w:t>
            </w:r>
            <w:r>
              <w:lastRenderedPageBreak/>
              <w:t>aplicável.</w:t>
            </w:r>
          </w:p>
          <w:p w:rsidR="00984D6B" w:rsidRDefault="00984D6B">
            <w:pPr>
              <w:pStyle w:val="PargrafodaLista"/>
              <w:spacing w:before="120" w:line="240" w:lineRule="auto"/>
              <w:ind w:left="1077"/>
            </w:pPr>
          </w:p>
          <w:p w:rsidR="00984D6B" w:rsidRDefault="006518D8">
            <w:pPr>
              <w:pStyle w:val="PargrafodaLista"/>
              <w:spacing w:after="0" w:line="240" w:lineRule="auto"/>
            </w:pPr>
            <w:r>
              <w:t>Não aplicável.</w:t>
            </w:r>
          </w:p>
        </w:tc>
      </w:tr>
      <w:tr w:rsidR="00984D6B">
        <w:tc>
          <w:tcPr>
            <w:tcW w:w="4944" w:type="dxa"/>
            <w:tcBorders>
              <w:top w:val="nil"/>
              <w:right w:val="nil"/>
            </w:tcBorders>
            <w:shd w:val="clear" w:color="auto" w:fill="auto"/>
          </w:tcPr>
          <w:p w:rsidR="00984D6B" w:rsidRDefault="00984D6B">
            <w:pPr>
              <w:pStyle w:val="PargrafodaLista"/>
              <w:spacing w:after="0" w:line="240" w:lineRule="auto"/>
            </w:pPr>
          </w:p>
          <w:sdt>
            <w:sdtPr>
              <w:id w:val="1615630856"/>
              <w:picture/>
            </w:sdtPr>
            <w:sdtEndPr/>
            <w:sdtContent>
              <w:p w:rsidR="00984D6B" w:rsidRDefault="006518D8">
                <w:pPr>
                  <w:pStyle w:val="PargrafodaLista"/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0" t="0" r="0" b="0"/>
                      <wp:docPr id="9" name="Image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ag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4D6B" w:rsidRDefault="00984D6B">
            <w:pPr>
              <w:pStyle w:val="PargrafodaLista"/>
              <w:spacing w:after="0" w:line="240" w:lineRule="auto"/>
            </w:pPr>
          </w:p>
        </w:tc>
        <w:tc>
          <w:tcPr>
            <w:tcW w:w="5086" w:type="dxa"/>
            <w:tcBorders>
              <w:top w:val="nil"/>
              <w:left w:val="nil"/>
            </w:tcBorders>
            <w:shd w:val="clear" w:color="auto" w:fill="auto"/>
          </w:tcPr>
          <w:p w:rsidR="00984D6B" w:rsidRDefault="00984D6B">
            <w:pPr>
              <w:pStyle w:val="PargrafodaLista"/>
              <w:spacing w:after="0" w:line="240" w:lineRule="auto"/>
            </w:pPr>
          </w:p>
          <w:sdt>
            <w:sdtPr>
              <w:id w:val="1391013088"/>
              <w:picture/>
            </w:sdtPr>
            <w:sdtEndPr/>
            <w:sdtContent>
              <w:p w:rsidR="00984D6B" w:rsidRDefault="006518D8">
                <w:pPr>
                  <w:pStyle w:val="PargrafodaLista"/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0" t="0" r="0" b="0"/>
                      <wp:docPr id="10" name="Image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mag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4D6B" w:rsidRDefault="00984D6B">
            <w:pPr>
              <w:pStyle w:val="PargrafodaLista"/>
              <w:spacing w:after="0" w:line="240" w:lineRule="auto"/>
            </w:pPr>
          </w:p>
        </w:tc>
      </w:tr>
      <w:tr w:rsidR="00984D6B">
        <w:tc>
          <w:tcPr>
            <w:tcW w:w="100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84D6B" w:rsidRDefault="006518D8">
            <w:pPr>
              <w:pStyle w:val="PargrafodaLista"/>
              <w:numPr>
                <w:ilvl w:val="1"/>
                <w:numId w:val="1"/>
              </w:numPr>
              <w:spacing w:before="120" w:line="240" w:lineRule="auto"/>
            </w:pPr>
            <w:r>
              <w:t>Metodologia e critérios de análise.</w:t>
            </w:r>
          </w:p>
          <w:p w:rsidR="00984D6B" w:rsidRDefault="006518D8">
            <w:pPr>
              <w:pStyle w:val="PargrafodaLista"/>
              <w:spacing w:after="0" w:line="240" w:lineRule="auto"/>
            </w:pPr>
            <w:r>
              <w:object w:dxaOrig="225" w:dyaOrig="225">
                <v:shape id="_x0000_i1157" type="#_x0000_t75" style="width:448.3pt;height:119.3pt" o:ole="">
                  <v:imagedata r:id="rId75" o:title=""/>
                </v:shape>
                <w:control r:id="rId76" w:name="TextBox2111" w:shapeid="_x0000_i1157"/>
              </w:object>
            </w:r>
          </w:p>
        </w:tc>
      </w:tr>
      <w:tr w:rsidR="00984D6B">
        <w:tc>
          <w:tcPr>
            <w:tcW w:w="4944" w:type="dxa"/>
            <w:tcBorders>
              <w:top w:val="nil"/>
              <w:right w:val="nil"/>
            </w:tcBorders>
            <w:shd w:val="clear" w:color="auto" w:fill="auto"/>
          </w:tcPr>
          <w:p w:rsidR="00984D6B" w:rsidRDefault="00984D6B">
            <w:pPr>
              <w:pStyle w:val="PargrafodaLista"/>
              <w:spacing w:after="0" w:line="240" w:lineRule="auto"/>
            </w:pPr>
          </w:p>
          <w:sdt>
            <w:sdtPr>
              <w:id w:val="217011240"/>
              <w:picture/>
            </w:sdtPr>
            <w:sdtEndPr/>
            <w:sdtContent>
              <w:p w:rsidR="00984D6B" w:rsidRDefault="006518D8">
                <w:pPr>
                  <w:pStyle w:val="PargrafodaLista"/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0" t="0" r="0" b="0"/>
                      <wp:docPr id="11" name="Image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Image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4D6B" w:rsidRDefault="00984D6B">
            <w:pPr>
              <w:pStyle w:val="PargrafodaLista"/>
              <w:spacing w:after="0" w:line="240" w:lineRule="auto"/>
            </w:pPr>
          </w:p>
        </w:tc>
        <w:tc>
          <w:tcPr>
            <w:tcW w:w="5086" w:type="dxa"/>
            <w:tcBorders>
              <w:top w:val="nil"/>
              <w:left w:val="nil"/>
            </w:tcBorders>
            <w:shd w:val="clear" w:color="auto" w:fill="auto"/>
          </w:tcPr>
          <w:p w:rsidR="00984D6B" w:rsidRDefault="00984D6B">
            <w:pPr>
              <w:pStyle w:val="PargrafodaLista"/>
              <w:spacing w:after="0" w:line="240" w:lineRule="auto"/>
            </w:pPr>
          </w:p>
          <w:sdt>
            <w:sdtPr>
              <w:id w:val="880309363"/>
              <w:picture/>
            </w:sdtPr>
            <w:sdtEndPr/>
            <w:sdtContent>
              <w:p w:rsidR="00984D6B" w:rsidRDefault="006518D8">
                <w:pPr>
                  <w:pStyle w:val="PargrafodaLista"/>
                  <w:spacing w:after="0"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514350" cy="438150"/>
                      <wp:effectExtent l="0" t="0" r="0" b="0"/>
                      <wp:docPr id="12" name="Image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Imag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84D6B" w:rsidRDefault="00984D6B">
            <w:pPr>
              <w:pStyle w:val="PargrafodaLista"/>
              <w:spacing w:after="0" w:line="240" w:lineRule="auto"/>
            </w:pPr>
          </w:p>
        </w:tc>
      </w:tr>
      <w:tr w:rsidR="00984D6B">
        <w:tc>
          <w:tcPr>
            <w:tcW w:w="100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84D6B" w:rsidRDefault="006518D8">
            <w:pPr>
              <w:pStyle w:val="PargrafodaLista"/>
              <w:numPr>
                <w:ilvl w:val="0"/>
                <w:numId w:val="1"/>
              </w:numPr>
              <w:spacing w:before="120" w:line="240" w:lineRule="auto"/>
              <w:ind w:left="714" w:hanging="357"/>
            </w:pPr>
            <w:r>
              <w:t>Encaminhamentos</w:t>
            </w:r>
          </w:p>
          <w:p w:rsidR="00984D6B" w:rsidRDefault="006518D8">
            <w:pPr>
              <w:pStyle w:val="PargrafodaLista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  <w:highlight w:val="yellow"/>
              </w:rPr>
              <w:t>AS INFORMAÇÕES ABAIXO DEVEM SER INSERIDAS NA PLANILHA MODELO: RELATÓRIO DE AVALIAÇÃO DE DISCIPLINAS</w:t>
            </w:r>
          </w:p>
        </w:tc>
      </w:tr>
      <w:tr w:rsidR="00984D6B">
        <w:tc>
          <w:tcPr>
            <w:tcW w:w="10030" w:type="dxa"/>
            <w:gridSpan w:val="2"/>
            <w:tcBorders>
              <w:top w:val="nil"/>
            </w:tcBorders>
            <w:shd w:val="clear" w:color="auto" w:fill="auto"/>
          </w:tcPr>
          <w:p w:rsidR="00984D6B" w:rsidRDefault="006518D8">
            <w:pPr>
              <w:pStyle w:val="PargrafodaLista"/>
              <w:numPr>
                <w:ilvl w:val="1"/>
                <w:numId w:val="1"/>
              </w:numPr>
              <w:spacing w:after="0" w:line="240" w:lineRule="auto"/>
            </w:pPr>
            <w:r>
              <w:t>Recomendações e propostas do NDE para o curso</w:t>
            </w:r>
          </w:p>
          <w:p w:rsidR="00984D6B" w:rsidRDefault="00984D6B">
            <w:pPr>
              <w:pStyle w:val="PargrafodaLista"/>
              <w:spacing w:after="0" w:line="240" w:lineRule="auto"/>
              <w:ind w:left="1440"/>
            </w:pPr>
          </w:p>
          <w:p w:rsidR="00984D6B" w:rsidRDefault="006518D8">
            <w:pPr>
              <w:pStyle w:val="PargrafodaLista"/>
              <w:spacing w:after="0" w:line="240" w:lineRule="auto"/>
            </w:pPr>
            <w:r>
              <w:t xml:space="preserve">Em sua reforma do projeto pedagógico o curso pretende rever suas disciplinas </w:t>
            </w:r>
            <w:r>
              <w:t>obrigatórias, diminuindo o número de créditos, e passar a aceitar mais disciplinas de outros cursos como opção limitada.</w:t>
            </w:r>
          </w:p>
          <w:p w:rsidR="00984D6B" w:rsidRDefault="00984D6B">
            <w:pPr>
              <w:pStyle w:val="PargrafodaLista"/>
              <w:spacing w:after="0" w:line="240" w:lineRule="auto"/>
            </w:pPr>
          </w:p>
        </w:tc>
      </w:tr>
      <w:tr w:rsidR="00984D6B">
        <w:tc>
          <w:tcPr>
            <w:tcW w:w="10030" w:type="dxa"/>
            <w:gridSpan w:val="2"/>
            <w:shd w:val="clear" w:color="auto" w:fill="auto"/>
          </w:tcPr>
          <w:p w:rsidR="00984D6B" w:rsidRDefault="006518D8">
            <w:pPr>
              <w:pStyle w:val="PargrafodaLista"/>
              <w:numPr>
                <w:ilvl w:val="1"/>
                <w:numId w:val="1"/>
              </w:numPr>
              <w:spacing w:before="120" w:line="240" w:lineRule="auto"/>
              <w:ind w:left="714" w:hanging="357"/>
            </w:pPr>
            <w:r>
              <w:t>Propostas e cronograma de ações a serem implementadas pela coordenação de curso, incluindo custos quando aplicável.</w:t>
            </w:r>
          </w:p>
          <w:p w:rsidR="00984D6B" w:rsidRDefault="00984D6B">
            <w:pPr>
              <w:pStyle w:val="PargrafodaLista"/>
              <w:spacing w:before="120" w:line="240" w:lineRule="auto"/>
              <w:ind w:left="1077"/>
            </w:pPr>
          </w:p>
          <w:p w:rsidR="00984D6B" w:rsidRDefault="006518D8">
            <w:pPr>
              <w:pStyle w:val="PargrafodaLista"/>
              <w:spacing w:after="0" w:line="240" w:lineRule="auto"/>
            </w:pPr>
            <w:r>
              <w:t xml:space="preserve">Revisão do </w:t>
            </w:r>
            <w:r>
              <w:t>projeto pedagógico durante 2021,estamos esperando o BCT promover a sua para iniciarmos os trabalhos (apesar de muitas discussões preliminares já terem sido feitas em 2018, 2019 e 2020).</w:t>
            </w:r>
          </w:p>
          <w:p w:rsidR="00984D6B" w:rsidRDefault="00984D6B">
            <w:pPr>
              <w:pStyle w:val="PargrafodaLista"/>
              <w:spacing w:after="0" w:line="240" w:lineRule="auto"/>
            </w:pPr>
          </w:p>
        </w:tc>
      </w:tr>
      <w:tr w:rsidR="00984D6B">
        <w:tc>
          <w:tcPr>
            <w:tcW w:w="10030" w:type="dxa"/>
            <w:gridSpan w:val="2"/>
            <w:shd w:val="clear" w:color="auto" w:fill="auto"/>
          </w:tcPr>
          <w:p w:rsidR="00984D6B" w:rsidRDefault="006518D8">
            <w:pPr>
              <w:pStyle w:val="PargrafodaLista"/>
              <w:numPr>
                <w:ilvl w:val="1"/>
                <w:numId w:val="1"/>
              </w:numPr>
              <w:spacing w:before="120" w:line="240" w:lineRule="auto"/>
              <w:ind w:left="714" w:hanging="357"/>
            </w:pPr>
            <w:r>
              <w:t>Propostas de ações a serem implementadas pela coordenação de discipl</w:t>
            </w:r>
            <w:r>
              <w:t>ina, quando aplicável.</w:t>
            </w:r>
          </w:p>
          <w:p w:rsidR="00984D6B" w:rsidRDefault="006518D8">
            <w:pPr>
              <w:pStyle w:val="PargrafodaLista"/>
              <w:spacing w:after="0" w:line="240" w:lineRule="auto"/>
            </w:pPr>
            <w:r>
              <w:t>Não aplicável.</w:t>
            </w:r>
          </w:p>
          <w:p w:rsidR="00984D6B" w:rsidRDefault="00984D6B">
            <w:pPr>
              <w:pStyle w:val="PargrafodaLista"/>
              <w:spacing w:after="0" w:line="240" w:lineRule="auto"/>
            </w:pPr>
          </w:p>
        </w:tc>
      </w:tr>
    </w:tbl>
    <w:p w:rsidR="00984D6B" w:rsidRDefault="00984D6B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84D6B">
        <w:tc>
          <w:tcPr>
            <w:tcW w:w="10031" w:type="dxa"/>
            <w:shd w:val="clear" w:color="auto" w:fill="auto"/>
          </w:tcPr>
          <w:p w:rsidR="00984D6B" w:rsidRDefault="006518D8">
            <w:pPr>
              <w:pStyle w:val="PargrafodaLista"/>
              <w:numPr>
                <w:ilvl w:val="0"/>
                <w:numId w:val="1"/>
              </w:numPr>
              <w:spacing w:before="120" w:line="240" w:lineRule="auto"/>
              <w:ind w:left="714" w:hanging="357"/>
            </w:pPr>
            <w:r>
              <w:t>Apontamentos e sugestões para os instrumentos de avaliação de disciplinas e cursos da UFABC</w:t>
            </w:r>
          </w:p>
          <w:p w:rsidR="00984D6B" w:rsidRDefault="006518D8">
            <w:pPr>
              <w:pStyle w:val="PargrafodaLista"/>
              <w:spacing w:after="0" w:line="240" w:lineRule="auto"/>
            </w:pPr>
            <w:r>
              <w:lastRenderedPageBreak/>
              <w:object w:dxaOrig="225" w:dyaOrig="225">
                <v:shape id="_x0000_i1159" type="#_x0000_t75" style="width:448.3pt;height:110.35pt" o:ole="">
                  <v:imagedata r:id="rId77" o:title=""/>
                </v:shape>
                <w:control r:id="rId78" w:name="TextBox2112211" w:shapeid="_x0000_i1159"/>
              </w:object>
            </w:r>
          </w:p>
          <w:p w:rsidR="00984D6B" w:rsidRDefault="00984D6B">
            <w:pPr>
              <w:pStyle w:val="PargrafodaLista"/>
              <w:spacing w:after="0" w:line="240" w:lineRule="auto"/>
            </w:pPr>
          </w:p>
        </w:tc>
      </w:tr>
    </w:tbl>
    <w:p w:rsidR="00984D6B" w:rsidRDefault="00984D6B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984D6B">
        <w:tc>
          <w:tcPr>
            <w:tcW w:w="4322" w:type="dxa"/>
            <w:shd w:val="clear" w:color="auto" w:fill="auto"/>
          </w:tcPr>
          <w:p w:rsidR="00984D6B" w:rsidRDefault="006518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Elaboradores</w:t>
            </w:r>
          </w:p>
        </w:tc>
        <w:tc>
          <w:tcPr>
            <w:tcW w:w="5708" w:type="dxa"/>
            <w:shd w:val="clear" w:color="auto" w:fill="auto"/>
          </w:tcPr>
          <w:p w:rsidR="00984D6B" w:rsidRDefault="006518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984D6B">
        <w:tc>
          <w:tcPr>
            <w:tcW w:w="4322" w:type="dxa"/>
            <w:shd w:val="clear" w:color="auto" w:fill="auto"/>
          </w:tcPr>
          <w:p w:rsidR="00984D6B" w:rsidRDefault="006518D8">
            <w:pPr>
              <w:spacing w:after="0" w:line="240" w:lineRule="auto"/>
            </w:pPr>
            <w:r>
              <w:t>Eduardo Peres Novais de Sá</w:t>
            </w:r>
          </w:p>
        </w:tc>
        <w:tc>
          <w:tcPr>
            <w:tcW w:w="5708" w:type="dxa"/>
            <w:shd w:val="clear" w:color="auto" w:fill="auto"/>
          </w:tcPr>
          <w:p w:rsidR="00984D6B" w:rsidRDefault="006518D8">
            <w:pPr>
              <w:spacing w:after="0" w:line="240" w:lineRule="auto"/>
            </w:pPr>
            <w:r>
              <w:t>Coordenador de curso</w:t>
            </w:r>
          </w:p>
        </w:tc>
      </w:tr>
      <w:tr w:rsidR="00984D6B">
        <w:tc>
          <w:tcPr>
            <w:tcW w:w="4322" w:type="dxa"/>
            <w:shd w:val="clear" w:color="auto" w:fill="auto"/>
          </w:tcPr>
          <w:p w:rsidR="00984D6B" w:rsidRDefault="00984D6B">
            <w:pPr>
              <w:spacing w:after="0" w:line="240" w:lineRule="auto"/>
            </w:pPr>
          </w:p>
        </w:tc>
        <w:tc>
          <w:tcPr>
            <w:tcW w:w="5708" w:type="dxa"/>
            <w:shd w:val="clear" w:color="auto" w:fill="auto"/>
          </w:tcPr>
          <w:p w:rsidR="00984D6B" w:rsidRDefault="00984D6B">
            <w:pPr>
              <w:spacing w:after="0" w:line="240" w:lineRule="auto"/>
            </w:pPr>
          </w:p>
        </w:tc>
      </w:tr>
      <w:tr w:rsidR="00984D6B">
        <w:tc>
          <w:tcPr>
            <w:tcW w:w="4322" w:type="dxa"/>
            <w:shd w:val="clear" w:color="auto" w:fill="auto"/>
          </w:tcPr>
          <w:p w:rsidR="00984D6B" w:rsidRDefault="00984D6B">
            <w:pPr>
              <w:spacing w:after="0" w:line="240" w:lineRule="auto"/>
            </w:pPr>
          </w:p>
        </w:tc>
        <w:tc>
          <w:tcPr>
            <w:tcW w:w="5708" w:type="dxa"/>
            <w:shd w:val="clear" w:color="auto" w:fill="auto"/>
          </w:tcPr>
          <w:p w:rsidR="00984D6B" w:rsidRDefault="00984D6B">
            <w:pPr>
              <w:spacing w:after="0" w:line="240" w:lineRule="auto"/>
            </w:pPr>
          </w:p>
        </w:tc>
      </w:tr>
      <w:tr w:rsidR="00984D6B">
        <w:tc>
          <w:tcPr>
            <w:tcW w:w="4322" w:type="dxa"/>
            <w:shd w:val="clear" w:color="auto" w:fill="auto"/>
          </w:tcPr>
          <w:p w:rsidR="00984D6B" w:rsidRDefault="00984D6B">
            <w:pPr>
              <w:spacing w:after="0" w:line="240" w:lineRule="auto"/>
            </w:pPr>
          </w:p>
        </w:tc>
        <w:tc>
          <w:tcPr>
            <w:tcW w:w="5708" w:type="dxa"/>
            <w:shd w:val="clear" w:color="auto" w:fill="auto"/>
          </w:tcPr>
          <w:p w:rsidR="00984D6B" w:rsidRDefault="00984D6B">
            <w:pPr>
              <w:spacing w:after="0" w:line="240" w:lineRule="auto"/>
            </w:pPr>
          </w:p>
        </w:tc>
      </w:tr>
    </w:tbl>
    <w:p w:rsidR="00984D6B" w:rsidRDefault="00984D6B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0"/>
        <w:gridCol w:w="5671"/>
      </w:tblGrid>
      <w:tr w:rsidR="00984D6B">
        <w:tc>
          <w:tcPr>
            <w:tcW w:w="4360" w:type="dxa"/>
            <w:shd w:val="clear" w:color="auto" w:fill="auto"/>
          </w:tcPr>
          <w:p w:rsidR="00984D6B" w:rsidRDefault="006518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5670" w:type="dxa"/>
            <w:shd w:val="clear" w:color="auto" w:fill="auto"/>
          </w:tcPr>
          <w:p w:rsidR="00984D6B" w:rsidRDefault="006518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984D6B">
        <w:tc>
          <w:tcPr>
            <w:tcW w:w="4360" w:type="dxa"/>
            <w:shd w:val="clear" w:color="auto" w:fill="auto"/>
          </w:tcPr>
          <w:p w:rsidR="00984D6B" w:rsidRDefault="006518D8">
            <w:pPr>
              <w:spacing w:after="0" w:line="240" w:lineRule="auto"/>
            </w:pPr>
            <w:r>
              <w:t>Santo André</w:t>
            </w:r>
          </w:p>
        </w:tc>
        <w:tc>
          <w:tcPr>
            <w:tcW w:w="5670" w:type="dxa"/>
            <w:shd w:val="clear" w:color="auto" w:fill="auto"/>
          </w:tcPr>
          <w:p w:rsidR="00984D6B" w:rsidRDefault="006518D8">
            <w:pPr>
              <w:spacing w:after="0" w:line="240" w:lineRule="auto"/>
            </w:pPr>
            <w:r>
              <w:t>19/12/2020</w:t>
            </w:r>
          </w:p>
        </w:tc>
      </w:tr>
    </w:tbl>
    <w:p w:rsidR="00984D6B" w:rsidRDefault="00984D6B"/>
    <w:sectPr w:rsidR="00984D6B">
      <w:headerReference w:type="default" r:id="rId79"/>
      <w:footerReference w:type="default" r:id="rId80"/>
      <w:pgSz w:w="11906" w:h="16838"/>
      <w:pgMar w:top="1440" w:right="1080" w:bottom="1440" w:left="108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18D8">
      <w:pPr>
        <w:spacing w:after="0" w:line="240" w:lineRule="auto"/>
      </w:pPr>
      <w:r>
        <w:separator/>
      </w:r>
    </w:p>
  </w:endnote>
  <w:endnote w:type="continuationSeparator" w:id="0">
    <w:p w:rsidR="00000000" w:rsidRDefault="0065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583001"/>
      <w:docPartObj>
        <w:docPartGallery w:val="Page Numbers (Bottom of Page)"/>
        <w:docPartUnique/>
      </w:docPartObj>
    </w:sdtPr>
    <w:sdtEndPr/>
    <w:sdtContent>
      <w:p w:rsidR="00984D6B" w:rsidRDefault="006518D8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84D6B" w:rsidRDefault="00984D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18D8">
      <w:pPr>
        <w:spacing w:after="0" w:line="240" w:lineRule="auto"/>
      </w:pPr>
      <w:r>
        <w:separator/>
      </w:r>
    </w:p>
  </w:footnote>
  <w:footnote w:type="continuationSeparator" w:id="0">
    <w:p w:rsidR="00000000" w:rsidRDefault="0065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6B" w:rsidRDefault="006518D8">
    <w:pPr>
      <w:spacing w:after="0" w:line="240" w:lineRule="auto"/>
      <w:ind w:left="1985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0" distR="120650" simplePos="0" relativeHeight="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0" b="0"/>
          <wp:wrapSquare wrapText="largest"/>
          <wp:docPr id="1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</w:rPr>
      <w:t>MINISTÉRIO DA EDUCAÇÃO</w:t>
    </w:r>
  </w:p>
  <w:p w:rsidR="00984D6B" w:rsidRDefault="006518D8">
    <w:pPr>
      <w:spacing w:after="0" w:line="240" w:lineRule="auto"/>
      <w:ind w:left="1985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Fundação Universidade Federal do ABC</w:t>
    </w:r>
  </w:p>
  <w:p w:rsidR="00984D6B" w:rsidRDefault="006518D8">
    <w:pPr>
      <w:spacing w:after="0" w:line="240" w:lineRule="auto"/>
      <w:ind w:left="1985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Pró-Reitoria de Graduação</w:t>
    </w:r>
  </w:p>
  <w:p w:rsidR="00984D6B" w:rsidRDefault="006518D8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Av.</w:t>
    </w:r>
    <w:proofErr w:type="gramEnd"/>
    <w:r>
      <w:rPr>
        <w:rFonts w:ascii="Times New Roman" w:hAnsi="Times New Roman" w:cs="Times New Roman"/>
        <w:sz w:val="20"/>
        <w:szCs w:val="20"/>
      </w:rPr>
      <w:t xml:space="preserve"> dos Estados, 5001 · Bairro Santa Terezinha · Santo André – SP</w:t>
    </w:r>
  </w:p>
  <w:p w:rsidR="00984D6B" w:rsidRDefault="006518D8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CEP 09210-580 · Fone: (11) </w:t>
    </w:r>
    <w:r>
      <w:rPr>
        <w:rFonts w:ascii="Times New Roman" w:hAnsi="Times New Roman" w:cs="Times New Roman"/>
        <w:sz w:val="20"/>
        <w:szCs w:val="20"/>
      </w:rPr>
      <w:t>4996.7983</w:t>
    </w:r>
  </w:p>
  <w:p w:rsidR="00984D6B" w:rsidRDefault="006518D8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gabinete.prograd@ufabc.edu.br</w:t>
    </w:r>
  </w:p>
  <w:p w:rsidR="00984D6B" w:rsidRDefault="00984D6B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3004"/>
    <w:multiLevelType w:val="multilevel"/>
    <w:tmpl w:val="A5346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2FEB7A5C"/>
    <w:multiLevelType w:val="multilevel"/>
    <w:tmpl w:val="F8A212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6B"/>
    <w:rsid w:val="006518D8"/>
    <w:rsid w:val="0098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3D74EF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F6A3C"/>
  </w:style>
  <w:style w:type="character" w:customStyle="1" w:styleId="RodapChar">
    <w:name w:val="Rodapé Char"/>
    <w:basedOn w:val="Fontepargpadro"/>
    <w:link w:val="Rodap"/>
    <w:uiPriority w:val="99"/>
    <w:qFormat/>
    <w:rsid w:val="00DF6A3C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031BCE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basedOn w:val="Fontepargpadro"/>
    <w:uiPriority w:val="99"/>
    <w:semiHidden/>
    <w:unhideWhenUsed/>
    <w:rsid w:val="00031BCE"/>
    <w:rPr>
      <w:color w:val="0000FF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9E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3D74EF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F6A3C"/>
  </w:style>
  <w:style w:type="character" w:customStyle="1" w:styleId="RodapChar">
    <w:name w:val="Rodapé Char"/>
    <w:basedOn w:val="Fontepargpadro"/>
    <w:link w:val="Rodap"/>
    <w:uiPriority w:val="99"/>
    <w:qFormat/>
    <w:rsid w:val="00DF6A3C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031BCE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basedOn w:val="Fontepargpadro"/>
    <w:uiPriority w:val="99"/>
    <w:semiHidden/>
    <w:unhideWhenUsed/>
    <w:rsid w:val="00031BCE"/>
    <w:rPr>
      <w:color w:val="0000FF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9E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76" Type="http://schemas.openxmlformats.org/officeDocument/2006/relationships/control" Target="activeX/activeX33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image" Target="media/image34.png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png"/><Relationship Id="rId78" Type="http://schemas.openxmlformats.org/officeDocument/2006/relationships/control" Target="activeX/activeX34.xm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6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40B9B-401D-455A-87D6-1DA663BB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4445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Maria de Oliveira</cp:lastModifiedBy>
  <cp:revision>2</cp:revision>
  <dcterms:created xsi:type="dcterms:W3CDTF">2021-05-30T16:22:00Z</dcterms:created>
  <dcterms:modified xsi:type="dcterms:W3CDTF">2021-05-30T16:22:00Z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